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3"/>
        </w:rPr>
        <w:t>安全衛生與污染防治管理表單</w:t>
      </w:r>
    </w:p>
    <w:p>
      <w:pPr>
        <w:pStyle w:val="BodyText"/>
        <w:tabs>
          <w:tab w:pos="2307" w:val="left" w:leader="none"/>
          <w:tab w:pos="2664" w:val="left" w:leader="none"/>
          <w:tab w:pos="5249" w:val="left" w:leader="none"/>
          <w:tab w:pos="5604" w:val="left" w:leader="none"/>
          <w:tab w:pos="8682" w:val="left" w:leader="none"/>
          <w:tab w:pos="9037" w:val="left" w:leader="none"/>
          <w:tab w:pos="11762" w:val="left" w:leader="none"/>
          <w:tab w:pos="11980" w:val="left" w:leader="none"/>
          <w:tab w:pos="14846" w:val="left" w:leader="none"/>
        </w:tabs>
        <w:spacing w:before="306"/>
        <w:ind w:left="144" w:right="575"/>
      </w:pPr>
      <w:r>
        <w:rPr>
          <w:spacing w:val="-4"/>
        </w:rPr>
        <w:t>單位：</w:t>
      </w:r>
      <w:r>
        <w:rPr>
          <w:rFonts w:ascii="Times New Roman" w:eastAsia="Times New Roman"/>
          <w:u w:val="single"/>
        </w:rPr>
        <w:tab/>
      </w:r>
      <w:r>
        <w:rPr>
          <w:rFonts w:ascii="Times New Roman" w:eastAsia="Times New Roman"/>
          <w:u w:val="none"/>
        </w:rPr>
        <w:tab/>
      </w:r>
      <w:r>
        <w:rPr>
          <w:spacing w:val="-4"/>
          <w:u w:val="none"/>
        </w:rPr>
        <w:t>部門：</w:t>
      </w:r>
      <w:r>
        <w:rPr>
          <w:rFonts w:ascii="Times New Roman" w:eastAsia="Times New Roman"/>
          <w:u w:val="single"/>
        </w:rPr>
        <w:tab/>
      </w:r>
      <w:r>
        <w:rPr>
          <w:rFonts w:ascii="Times New Roman" w:eastAsia="Times New Roman"/>
          <w:u w:val="none"/>
        </w:rPr>
        <w:tab/>
      </w:r>
      <w:r>
        <w:rPr>
          <w:spacing w:val="-2"/>
          <w:u w:val="none"/>
        </w:rPr>
        <w:t>棟</w:t>
      </w:r>
      <w:r>
        <w:rPr>
          <w:rFonts w:ascii="PMingLiU" w:eastAsia="PMingLiU"/>
          <w:spacing w:val="-2"/>
          <w:u w:val="none"/>
        </w:rPr>
        <w:t>/</w:t>
      </w:r>
      <w:r>
        <w:rPr>
          <w:spacing w:val="-2"/>
          <w:u w:val="none"/>
        </w:rPr>
        <w:t>室別：</w:t>
      </w:r>
      <w:r>
        <w:rPr>
          <w:rFonts w:ascii="Times New Roman" w:eastAsia="Times New Roman"/>
          <w:u w:val="single"/>
        </w:rPr>
        <w:tab/>
      </w:r>
      <w:r>
        <w:rPr>
          <w:rFonts w:ascii="Times New Roman" w:eastAsia="Times New Roman"/>
          <w:u w:val="none"/>
        </w:rPr>
        <w:tab/>
      </w:r>
      <w:r>
        <w:rPr>
          <w:spacing w:val="-4"/>
          <w:u w:val="none"/>
        </w:rPr>
        <w:t>承辦人：</w:t>
      </w:r>
      <w:r>
        <w:rPr>
          <w:rFonts w:ascii="Times New Roman" w:eastAsia="Times New Roman"/>
          <w:u w:val="single"/>
        </w:rPr>
        <w:tab/>
      </w:r>
      <w:r>
        <w:rPr>
          <w:rFonts w:ascii="Times New Roman" w:eastAsia="Times New Roman"/>
          <w:u w:val="none"/>
        </w:rPr>
        <w:tab/>
      </w:r>
      <w:r>
        <w:rPr>
          <w:spacing w:val="-4"/>
          <w:u w:val="none"/>
        </w:rPr>
        <w:t>電話：</w:t>
      </w:r>
      <w:r>
        <w:rPr>
          <w:rFonts w:ascii="Times New Roman" w:eastAsia="Times New Roman"/>
          <w:u w:val="single"/>
        </w:rPr>
        <w:tab/>
      </w:r>
      <w:r>
        <w:rPr>
          <w:rFonts w:ascii="Times New Roman" w:eastAsia="Times New Roman"/>
          <w:u w:val="none"/>
        </w:rPr>
        <w:t> </w:t>
      </w:r>
      <w:r>
        <w:rPr>
          <w:spacing w:val="-2"/>
          <w:u w:val="none"/>
        </w:rPr>
        <w:t>實驗</w:t>
      </w:r>
      <w:r>
        <w:rPr>
          <w:rFonts w:ascii="PMingLiU" w:eastAsia="PMingLiU"/>
          <w:spacing w:val="-2"/>
          <w:u w:val="none"/>
        </w:rPr>
        <w:t>/</w:t>
      </w:r>
      <w:r>
        <w:rPr>
          <w:spacing w:val="-2"/>
          <w:u w:val="none"/>
        </w:rPr>
        <w:t>計畫名稱：</w:t>
      </w:r>
    </w:p>
    <w:p>
      <w:pPr>
        <w:pStyle w:val="BodyText"/>
        <w:spacing w:line="363" w:lineRule="exact"/>
        <w:ind w:left="144"/>
      </w:pPr>
      <w:r>
        <w:rPr>
          <w:spacing w:val="-4"/>
        </w:rPr>
        <w:t>製程：</w:t>
      </w:r>
    </w:p>
    <w:p>
      <w:pPr>
        <w:pStyle w:val="BodyText"/>
        <w:spacing w:before="2"/>
      </w:pPr>
    </w:p>
    <w:p>
      <w:pPr>
        <w:pStyle w:val="BodyText"/>
        <w:ind w:left="144"/>
      </w:pPr>
      <w:r>
        <w:rPr>
          <w:spacing w:val="-3"/>
        </w:rPr>
        <w:t>一、使用之機械設備及所需之能源：</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9"/>
        <w:gridCol w:w="3360"/>
        <w:gridCol w:w="959"/>
        <w:gridCol w:w="2039"/>
        <w:gridCol w:w="1559"/>
        <w:gridCol w:w="1800"/>
        <w:gridCol w:w="2400"/>
      </w:tblGrid>
      <w:tr>
        <w:trPr>
          <w:trHeight w:val="985" w:hRule="atLeast"/>
        </w:trPr>
        <w:tc>
          <w:tcPr>
            <w:tcW w:w="2909" w:type="dxa"/>
          </w:tcPr>
          <w:p>
            <w:pPr>
              <w:pStyle w:val="TableParagraph"/>
              <w:spacing w:before="310"/>
              <w:ind w:left="472"/>
              <w:rPr>
                <w:sz w:val="28"/>
              </w:rPr>
            </w:pPr>
            <w:r>
              <w:rPr>
                <w:spacing w:val="-4"/>
                <w:sz w:val="28"/>
              </w:rPr>
              <w:t>機械或設備名稱</w:t>
            </w:r>
          </w:p>
        </w:tc>
        <w:tc>
          <w:tcPr>
            <w:tcW w:w="3360" w:type="dxa"/>
          </w:tcPr>
          <w:p>
            <w:pPr>
              <w:pStyle w:val="TableParagraph"/>
              <w:spacing w:line="362" w:lineRule="exact"/>
              <w:ind w:left="9"/>
              <w:jc w:val="center"/>
              <w:rPr>
                <w:sz w:val="28"/>
              </w:rPr>
            </w:pPr>
            <w:r>
              <w:rPr>
                <w:spacing w:val="-4"/>
                <w:sz w:val="28"/>
              </w:rPr>
              <w:t>機械或設備規格</w:t>
            </w:r>
          </w:p>
          <w:p>
            <w:pPr>
              <w:pStyle w:val="TableParagraph"/>
              <w:spacing w:line="311" w:lineRule="exact"/>
              <w:ind w:left="9" w:right="4"/>
              <w:jc w:val="center"/>
              <w:rPr>
                <w:sz w:val="24"/>
              </w:rPr>
            </w:pPr>
            <w:r>
              <w:rPr>
                <w:sz w:val="24"/>
              </w:rPr>
              <w:t>（</w:t>
            </w:r>
            <w:r>
              <w:rPr>
                <w:spacing w:val="-1"/>
                <w:sz w:val="24"/>
              </w:rPr>
              <w:t>含容積、操作溫度、操作壓</w:t>
            </w:r>
          </w:p>
          <w:p>
            <w:pPr>
              <w:pStyle w:val="TableParagraph"/>
              <w:spacing w:line="293" w:lineRule="exact"/>
              <w:ind w:left="9" w:right="4"/>
              <w:jc w:val="center"/>
              <w:rPr>
                <w:sz w:val="24"/>
              </w:rPr>
            </w:pPr>
            <w:r>
              <w:rPr>
                <w:sz w:val="24"/>
              </w:rPr>
              <w:t>力或射源強度</w:t>
            </w:r>
            <w:r>
              <w:rPr>
                <w:spacing w:val="-10"/>
                <w:sz w:val="24"/>
              </w:rPr>
              <w:t>）</w:t>
            </w:r>
          </w:p>
        </w:tc>
        <w:tc>
          <w:tcPr>
            <w:tcW w:w="959" w:type="dxa"/>
          </w:tcPr>
          <w:p>
            <w:pPr>
              <w:pStyle w:val="TableParagraph"/>
              <w:spacing w:before="310"/>
              <w:ind w:left="199"/>
              <w:rPr>
                <w:sz w:val="28"/>
              </w:rPr>
            </w:pPr>
            <w:r>
              <w:rPr>
                <w:spacing w:val="-5"/>
                <w:sz w:val="28"/>
              </w:rPr>
              <w:t>數量</w:t>
            </w:r>
          </w:p>
        </w:tc>
        <w:tc>
          <w:tcPr>
            <w:tcW w:w="2039" w:type="dxa"/>
          </w:tcPr>
          <w:p>
            <w:pPr>
              <w:pStyle w:val="TableParagraph"/>
              <w:spacing w:line="363" w:lineRule="exact" w:before="130"/>
              <w:ind w:left="460"/>
              <w:rPr>
                <w:sz w:val="28"/>
              </w:rPr>
            </w:pPr>
            <w:r>
              <w:rPr>
                <w:spacing w:val="-3"/>
                <w:sz w:val="28"/>
              </w:rPr>
              <w:t>電源規格</w:t>
            </w:r>
          </w:p>
          <w:p>
            <w:pPr>
              <w:pStyle w:val="TableParagraph"/>
              <w:spacing w:line="363" w:lineRule="exact"/>
              <w:ind w:left="364"/>
              <w:rPr>
                <w:sz w:val="28"/>
              </w:rPr>
            </w:pPr>
            <w:r>
              <w:rPr>
                <w:sz w:val="28"/>
              </w:rPr>
              <w:t>（電壓</w:t>
            </w:r>
            <w:r>
              <w:rPr>
                <w:rFonts w:ascii="PMingLiU" w:eastAsia="PMingLiU"/>
                <w:spacing w:val="-5"/>
                <w:sz w:val="28"/>
              </w:rPr>
              <w:t>V</w:t>
            </w:r>
            <w:r>
              <w:rPr>
                <w:spacing w:val="-5"/>
                <w:sz w:val="28"/>
              </w:rPr>
              <w:t>）</w:t>
            </w:r>
          </w:p>
        </w:tc>
        <w:tc>
          <w:tcPr>
            <w:tcW w:w="1559" w:type="dxa"/>
          </w:tcPr>
          <w:p>
            <w:pPr>
              <w:pStyle w:val="TableParagraph"/>
              <w:spacing w:line="363" w:lineRule="exact" w:before="130"/>
              <w:ind w:left="17"/>
              <w:jc w:val="center"/>
              <w:rPr>
                <w:sz w:val="28"/>
              </w:rPr>
            </w:pPr>
            <w:r>
              <w:rPr>
                <w:spacing w:val="-3"/>
                <w:sz w:val="28"/>
              </w:rPr>
              <w:t>月用水量</w:t>
            </w:r>
          </w:p>
          <w:p>
            <w:pPr>
              <w:pStyle w:val="TableParagraph"/>
              <w:spacing w:line="363" w:lineRule="exact"/>
              <w:ind w:left="17" w:right="3"/>
              <w:jc w:val="center"/>
              <w:rPr>
                <w:sz w:val="28"/>
              </w:rPr>
            </w:pPr>
            <w:r>
              <w:rPr>
                <w:spacing w:val="-2"/>
                <w:sz w:val="28"/>
              </w:rPr>
              <w:t>（公升</w:t>
            </w:r>
            <w:r>
              <w:rPr>
                <w:rFonts w:ascii="PMingLiU" w:eastAsia="PMingLiU"/>
                <w:spacing w:val="-2"/>
                <w:sz w:val="28"/>
              </w:rPr>
              <w:t>/</w:t>
            </w:r>
            <w:r>
              <w:rPr>
                <w:spacing w:val="-2"/>
                <w:sz w:val="28"/>
              </w:rPr>
              <w:t>月</w:t>
            </w:r>
            <w:r>
              <w:rPr>
                <w:spacing w:val="-10"/>
                <w:sz w:val="28"/>
              </w:rPr>
              <w:t>）</w:t>
            </w:r>
          </w:p>
        </w:tc>
        <w:tc>
          <w:tcPr>
            <w:tcW w:w="1800" w:type="dxa"/>
          </w:tcPr>
          <w:p>
            <w:pPr>
              <w:pStyle w:val="TableParagraph"/>
              <w:spacing w:line="363" w:lineRule="exact" w:before="130"/>
              <w:ind w:left="61"/>
              <w:rPr>
                <w:sz w:val="28"/>
              </w:rPr>
            </w:pPr>
            <w:r>
              <w:rPr>
                <w:spacing w:val="-4"/>
                <w:sz w:val="28"/>
              </w:rPr>
              <w:t>月瓦斯使用量</w:t>
            </w:r>
          </w:p>
          <w:p>
            <w:pPr>
              <w:pStyle w:val="TableParagraph"/>
              <w:spacing w:line="363" w:lineRule="exact"/>
              <w:ind w:left="164"/>
              <w:rPr>
                <w:sz w:val="28"/>
              </w:rPr>
            </w:pPr>
            <w:r>
              <w:rPr>
                <w:spacing w:val="-2"/>
                <w:sz w:val="28"/>
              </w:rPr>
              <w:t>（公斤</w:t>
            </w:r>
            <w:r>
              <w:rPr>
                <w:rFonts w:ascii="PMingLiU" w:eastAsia="PMingLiU"/>
                <w:spacing w:val="-2"/>
                <w:sz w:val="28"/>
              </w:rPr>
              <w:t>/</w:t>
            </w:r>
            <w:r>
              <w:rPr>
                <w:spacing w:val="-2"/>
                <w:sz w:val="28"/>
              </w:rPr>
              <w:t>月</w:t>
            </w:r>
            <w:r>
              <w:rPr>
                <w:spacing w:val="-10"/>
                <w:sz w:val="28"/>
              </w:rPr>
              <w:t>）</w:t>
            </w:r>
          </w:p>
        </w:tc>
        <w:tc>
          <w:tcPr>
            <w:tcW w:w="2400" w:type="dxa"/>
          </w:tcPr>
          <w:p>
            <w:pPr>
              <w:pStyle w:val="TableParagraph"/>
              <w:tabs>
                <w:tab w:pos="1552" w:val="left" w:leader="none"/>
              </w:tabs>
              <w:spacing w:before="310"/>
              <w:ind w:left="573"/>
              <w:rPr>
                <w:sz w:val="28"/>
              </w:rPr>
            </w:pPr>
            <w:r>
              <w:rPr>
                <w:spacing w:val="-10"/>
                <w:sz w:val="28"/>
              </w:rPr>
              <w:t>備</w:t>
            </w:r>
            <w:r>
              <w:rPr>
                <w:sz w:val="28"/>
              </w:rPr>
              <w:tab/>
            </w:r>
            <w:r>
              <w:rPr>
                <w:spacing w:val="-10"/>
                <w:sz w:val="28"/>
              </w:rPr>
              <w:t>註</w:t>
            </w:r>
          </w:p>
        </w:tc>
      </w:tr>
      <w:tr>
        <w:trPr>
          <w:trHeight w:val="364" w:hRule="atLeast"/>
        </w:trPr>
        <w:tc>
          <w:tcPr>
            <w:tcW w:w="2909" w:type="dxa"/>
          </w:tcPr>
          <w:p>
            <w:pPr>
              <w:pStyle w:val="TableParagraph"/>
              <w:spacing w:line="344" w:lineRule="exact"/>
              <w:ind w:left="28"/>
              <w:rPr>
                <w:sz w:val="28"/>
              </w:rPr>
            </w:pPr>
            <w:r>
              <w:rPr>
                <w:spacing w:val="-4"/>
                <w:sz w:val="28"/>
              </w:rPr>
              <w:t>□鍋爐</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ind w:left="28"/>
              <w:rPr>
                <w:sz w:val="28"/>
              </w:rPr>
            </w:pPr>
            <w:r>
              <w:rPr>
                <w:spacing w:val="-4"/>
                <w:sz w:val="28"/>
              </w:rPr>
              <w:t>□壓力容器</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before="1"/>
              <w:ind w:left="28"/>
              <w:rPr>
                <w:sz w:val="28"/>
              </w:rPr>
            </w:pPr>
            <w:r>
              <w:rPr>
                <w:spacing w:val="-3"/>
                <w:sz w:val="28"/>
              </w:rPr>
              <w:t>□高壓氣體特定設備</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ind w:left="28"/>
              <w:rPr>
                <w:sz w:val="28"/>
              </w:rPr>
            </w:pPr>
            <w:r>
              <w:rPr>
                <w:spacing w:val="-3"/>
                <w:sz w:val="28"/>
              </w:rPr>
              <w:t>□含放射性物質之設備</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ind w:left="28"/>
              <w:rPr>
                <w:sz w:val="28"/>
              </w:rPr>
            </w:pPr>
            <w:r>
              <w:rPr>
                <w:spacing w:val="-3"/>
                <w:sz w:val="28"/>
              </w:rPr>
              <w:t>□可發生游離輻射設備</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2" w:hRule="atLeast"/>
        </w:trPr>
        <w:tc>
          <w:tcPr>
            <w:tcW w:w="2909" w:type="dxa"/>
          </w:tcPr>
          <w:p>
            <w:pPr>
              <w:pStyle w:val="TableParagraph"/>
              <w:spacing w:line="342" w:lineRule="exact"/>
              <w:ind w:left="28"/>
              <w:rPr>
                <w:sz w:val="28"/>
              </w:rPr>
            </w:pPr>
            <w:r>
              <w:rPr>
                <w:spacing w:val="-4"/>
                <w:sz w:val="28"/>
              </w:rPr>
              <w:t>□加熱設備</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ind w:left="28"/>
              <w:rPr>
                <w:sz w:val="28"/>
              </w:rPr>
            </w:pPr>
            <w:r>
              <w:rPr>
                <w:spacing w:val="-2"/>
                <w:sz w:val="28"/>
              </w:rPr>
              <w:t>□離心機（載明轉速</w:t>
            </w:r>
            <w:r>
              <w:rPr>
                <w:spacing w:val="-10"/>
                <w:sz w:val="28"/>
              </w:rPr>
              <w:t>）</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r>
        <w:trPr>
          <w:trHeight w:val="364" w:hRule="atLeast"/>
        </w:trPr>
        <w:tc>
          <w:tcPr>
            <w:tcW w:w="2909" w:type="dxa"/>
          </w:tcPr>
          <w:p>
            <w:pPr>
              <w:pStyle w:val="TableParagraph"/>
              <w:spacing w:line="344" w:lineRule="exact"/>
              <w:ind w:left="28"/>
              <w:rPr>
                <w:sz w:val="28"/>
              </w:rPr>
            </w:pPr>
            <w:r>
              <w:rPr>
                <w:spacing w:val="-5"/>
                <w:sz w:val="28"/>
              </w:rPr>
              <w:t>其他</w:t>
            </w:r>
          </w:p>
        </w:tc>
        <w:tc>
          <w:tcPr>
            <w:tcW w:w="3360" w:type="dxa"/>
          </w:tcPr>
          <w:p>
            <w:pPr>
              <w:pStyle w:val="TableParagraph"/>
              <w:rPr>
                <w:rFonts w:ascii="Times New Roman"/>
                <w:sz w:val="28"/>
              </w:rPr>
            </w:pPr>
          </w:p>
        </w:tc>
        <w:tc>
          <w:tcPr>
            <w:tcW w:w="959" w:type="dxa"/>
          </w:tcPr>
          <w:p>
            <w:pPr>
              <w:pStyle w:val="TableParagraph"/>
              <w:rPr>
                <w:rFonts w:ascii="Times New Roman"/>
                <w:sz w:val="28"/>
              </w:rPr>
            </w:pPr>
          </w:p>
        </w:tc>
        <w:tc>
          <w:tcPr>
            <w:tcW w:w="2039" w:type="dxa"/>
          </w:tcPr>
          <w:p>
            <w:pPr>
              <w:pStyle w:val="TableParagraph"/>
              <w:rPr>
                <w:rFonts w:ascii="Times New Roman"/>
                <w:sz w:val="28"/>
              </w:rPr>
            </w:pPr>
          </w:p>
        </w:tc>
        <w:tc>
          <w:tcPr>
            <w:tcW w:w="1559" w:type="dxa"/>
          </w:tcPr>
          <w:p>
            <w:pPr>
              <w:pStyle w:val="TableParagraph"/>
              <w:rPr>
                <w:rFonts w:ascii="Times New Roman"/>
                <w:sz w:val="28"/>
              </w:rPr>
            </w:pPr>
          </w:p>
        </w:tc>
        <w:tc>
          <w:tcPr>
            <w:tcW w:w="1800" w:type="dxa"/>
          </w:tcPr>
          <w:p>
            <w:pPr>
              <w:pStyle w:val="TableParagraph"/>
              <w:rPr>
                <w:rFonts w:ascii="Times New Roman"/>
                <w:sz w:val="28"/>
              </w:rPr>
            </w:pPr>
          </w:p>
        </w:tc>
        <w:tc>
          <w:tcPr>
            <w:tcW w:w="2400" w:type="dxa"/>
          </w:tcPr>
          <w:p>
            <w:pPr>
              <w:pStyle w:val="TableParagraph"/>
              <w:rPr>
                <w:rFonts w:ascii="Times New Roman"/>
                <w:sz w:val="28"/>
              </w:rPr>
            </w:pPr>
          </w:p>
        </w:tc>
      </w:tr>
    </w:tbl>
    <w:p>
      <w:pPr>
        <w:pStyle w:val="BodyText"/>
        <w:spacing w:line="638" w:lineRule="auto" w:before="125"/>
        <w:ind w:left="144" w:right="6322"/>
      </w:pPr>
      <w:r>
        <w:rPr/>
        <mc:AlternateContent>
          <mc:Choice Requires="wps">
            <w:drawing>
              <wp:anchor distT="0" distB="0" distL="0" distR="0" allowOverlap="1" layoutInCell="1" locked="0" behindDoc="0" simplePos="0" relativeHeight="15728640">
                <wp:simplePos x="0" y="0"/>
                <wp:positionH relativeFrom="page">
                  <wp:posOffset>481583</wp:posOffset>
                </wp:positionH>
                <wp:positionV relativeFrom="paragraph">
                  <wp:posOffset>916558</wp:posOffset>
                </wp:positionV>
                <wp:extent cx="9740265" cy="12204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740265" cy="12204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1344"/>
                              <w:gridCol w:w="1652"/>
                              <w:gridCol w:w="1035"/>
                              <w:gridCol w:w="1001"/>
                              <w:gridCol w:w="1071"/>
                              <w:gridCol w:w="1318"/>
                              <w:gridCol w:w="3222"/>
                              <w:gridCol w:w="2168"/>
                            </w:tblGrid>
                            <w:tr>
                              <w:trPr>
                                <w:trHeight w:val="364" w:hRule="atLeast"/>
                              </w:trPr>
                              <w:tc>
                                <w:tcPr>
                                  <w:tcW w:w="2400" w:type="dxa"/>
                                  <w:vMerge w:val="restart"/>
                                </w:tcPr>
                                <w:p>
                                  <w:pPr>
                                    <w:pStyle w:val="TableParagraph"/>
                                    <w:spacing w:line="360" w:lineRule="atLeast"/>
                                    <w:ind w:left="1058" w:right="28" w:hanging="1016"/>
                                    <w:rPr>
                                      <w:sz w:val="28"/>
                                    </w:rPr>
                                  </w:pPr>
                                  <w:r>
                                    <w:rPr>
                                      <w:spacing w:val="-2"/>
                                      <w:sz w:val="28"/>
                                    </w:rPr>
                                    <w:t>化學物質中</w:t>
                                  </w:r>
                                  <w:r>
                                    <w:rPr>
                                      <w:rFonts w:ascii="PMingLiU" w:eastAsia="PMingLiU"/>
                                      <w:spacing w:val="-2"/>
                                      <w:sz w:val="28"/>
                                    </w:rPr>
                                    <w:t>/</w:t>
                                  </w:r>
                                  <w:r>
                                    <w:rPr>
                                      <w:spacing w:val="-2"/>
                                      <w:sz w:val="28"/>
                                    </w:rPr>
                                    <w:t>英文名</w:t>
                                  </w:r>
                                  <w:r>
                                    <w:rPr>
                                      <w:spacing w:val="-10"/>
                                      <w:sz w:val="28"/>
                                    </w:rPr>
                                    <w:t>稱</w:t>
                                  </w:r>
                                </w:p>
                              </w:tc>
                              <w:tc>
                                <w:tcPr>
                                  <w:tcW w:w="1344" w:type="dxa"/>
                                  <w:vMerge w:val="restart"/>
                                </w:tcPr>
                                <w:p>
                                  <w:pPr>
                                    <w:pStyle w:val="TableParagraph"/>
                                    <w:spacing w:before="201"/>
                                    <w:ind w:left="185"/>
                                    <w:rPr>
                                      <w:rFonts w:ascii="PMingLiU"/>
                                      <w:sz w:val="28"/>
                                    </w:rPr>
                                  </w:pPr>
                                  <w:r>
                                    <w:rPr>
                                      <w:rFonts w:ascii="PMingLiU"/>
                                      <w:sz w:val="28"/>
                                    </w:rPr>
                                    <w:t>CAS</w:t>
                                  </w:r>
                                  <w:r>
                                    <w:rPr>
                                      <w:rFonts w:ascii="PMingLiU"/>
                                      <w:spacing w:val="-4"/>
                                      <w:sz w:val="28"/>
                                    </w:rPr>
                                    <w:t> </w:t>
                                  </w:r>
                                  <w:r>
                                    <w:rPr>
                                      <w:rFonts w:ascii="PMingLiU"/>
                                      <w:spacing w:val="-5"/>
                                      <w:sz w:val="28"/>
                                    </w:rPr>
                                    <w:t>No.</w:t>
                                  </w:r>
                                </w:p>
                              </w:tc>
                              <w:tc>
                                <w:tcPr>
                                  <w:tcW w:w="1652" w:type="dxa"/>
                                  <w:vMerge w:val="restart"/>
                                </w:tcPr>
                                <w:p>
                                  <w:pPr>
                                    <w:pStyle w:val="TableParagraph"/>
                                    <w:spacing w:line="363" w:lineRule="exact" w:before="45"/>
                                    <w:ind w:left="45" w:right="35"/>
                                    <w:jc w:val="center"/>
                                    <w:rPr>
                                      <w:sz w:val="28"/>
                                    </w:rPr>
                                  </w:pPr>
                                  <w:r>
                                    <w:rPr>
                                      <w:spacing w:val="-5"/>
                                      <w:sz w:val="28"/>
                                    </w:rPr>
                                    <w:t>濃度</w:t>
                                  </w:r>
                                </w:p>
                                <w:p>
                                  <w:pPr>
                                    <w:pStyle w:val="TableParagraph"/>
                                    <w:spacing w:line="311" w:lineRule="exact"/>
                                    <w:ind w:left="45" w:right="-15"/>
                                    <w:jc w:val="center"/>
                                    <w:rPr>
                                      <w:sz w:val="24"/>
                                    </w:rPr>
                                  </w:pPr>
                                  <w:r>
                                    <w:rPr>
                                      <w:spacing w:val="-25"/>
                                      <w:sz w:val="24"/>
                                    </w:rPr>
                                    <w:t>（</w:t>
                                  </w:r>
                                  <w:r>
                                    <w:rPr>
                                      <w:rFonts w:ascii="PMingLiU" w:eastAsia="PMingLiU"/>
                                      <w:spacing w:val="-25"/>
                                      <w:sz w:val="24"/>
                                    </w:rPr>
                                    <w:t>W/W</w:t>
                                  </w:r>
                                  <w:r>
                                    <w:rPr>
                                      <w:spacing w:val="-25"/>
                                      <w:sz w:val="24"/>
                                    </w:rPr>
                                    <w:t>）（</w:t>
                                  </w:r>
                                  <w:r>
                                    <w:rPr>
                                      <w:rFonts w:ascii="PMingLiU" w:eastAsia="PMingLiU"/>
                                      <w:spacing w:val="-25"/>
                                      <w:sz w:val="24"/>
                                    </w:rPr>
                                    <w:t>V/V</w:t>
                                  </w:r>
                                  <w:r>
                                    <w:rPr>
                                      <w:spacing w:val="-25"/>
                                      <w:sz w:val="24"/>
                                    </w:rPr>
                                    <w:t>）</w:t>
                                  </w:r>
                                </w:p>
                              </w:tc>
                              <w:tc>
                                <w:tcPr>
                                  <w:tcW w:w="4425" w:type="dxa"/>
                                  <w:gridSpan w:val="4"/>
                                </w:tcPr>
                                <w:p>
                                  <w:pPr>
                                    <w:pStyle w:val="TableParagraph"/>
                                    <w:tabs>
                                      <w:tab w:pos="704" w:val="left" w:leader="none"/>
                                    </w:tabs>
                                    <w:spacing w:line="331" w:lineRule="exact" w:before="13"/>
                                    <w:ind w:left="6"/>
                                    <w:jc w:val="center"/>
                                    <w:rPr>
                                      <w:sz w:val="28"/>
                                    </w:rPr>
                                  </w:pPr>
                                  <w:r>
                                    <w:rPr>
                                      <w:spacing w:val="-10"/>
                                      <w:sz w:val="28"/>
                                    </w:rPr>
                                    <w:t>性</w:t>
                                  </w:r>
                                  <w:r>
                                    <w:rPr>
                                      <w:sz w:val="28"/>
                                    </w:rPr>
                                    <w:tab/>
                                  </w:r>
                                  <w:r>
                                    <w:rPr>
                                      <w:spacing w:val="-10"/>
                                      <w:sz w:val="28"/>
                                    </w:rPr>
                                    <w:t>質</w:t>
                                  </w:r>
                                </w:p>
                              </w:tc>
                              <w:tc>
                                <w:tcPr>
                                  <w:tcW w:w="3222" w:type="dxa"/>
                                  <w:vMerge w:val="restart"/>
                                </w:tcPr>
                                <w:p>
                                  <w:pPr>
                                    <w:pStyle w:val="TableParagraph"/>
                                    <w:spacing w:before="201"/>
                                    <w:ind w:left="325"/>
                                    <w:rPr>
                                      <w:sz w:val="28"/>
                                    </w:rPr>
                                  </w:pPr>
                                  <w:r>
                                    <w:rPr>
                                      <w:spacing w:val="-2"/>
                                      <w:sz w:val="28"/>
                                    </w:rPr>
                                    <w:t>月平均使用量</w:t>
                                  </w:r>
                                  <w:r>
                                    <w:rPr>
                                      <w:spacing w:val="-4"/>
                                      <w:sz w:val="28"/>
                                    </w:rPr>
                                    <w:t>（</w:t>
                                  </w:r>
                                  <w:r>
                                    <w:rPr>
                                      <w:rFonts w:ascii="PMingLiU" w:eastAsia="PMingLiU"/>
                                      <w:spacing w:val="-4"/>
                                      <w:sz w:val="28"/>
                                    </w:rPr>
                                    <w:t>Kg</w:t>
                                  </w:r>
                                  <w:r>
                                    <w:rPr>
                                      <w:spacing w:val="-4"/>
                                      <w:sz w:val="28"/>
                                    </w:rPr>
                                    <w:t>）</w:t>
                                  </w:r>
                                </w:p>
                              </w:tc>
                              <w:tc>
                                <w:tcPr>
                                  <w:tcW w:w="2168" w:type="dxa"/>
                                  <w:vMerge w:val="restart"/>
                                </w:tcPr>
                                <w:p>
                                  <w:pPr>
                                    <w:pStyle w:val="TableParagraph"/>
                                    <w:tabs>
                                      <w:tab w:pos="1428" w:val="left" w:leader="none"/>
                                    </w:tabs>
                                    <w:spacing w:before="201"/>
                                    <w:ind w:left="449"/>
                                    <w:rPr>
                                      <w:sz w:val="28"/>
                                    </w:rPr>
                                  </w:pPr>
                                  <w:r>
                                    <w:rPr>
                                      <w:spacing w:val="-10"/>
                                      <w:sz w:val="28"/>
                                    </w:rPr>
                                    <w:t>備</w:t>
                                  </w:r>
                                  <w:r>
                                    <w:rPr>
                                      <w:sz w:val="28"/>
                                    </w:rPr>
                                    <w:tab/>
                                  </w:r>
                                  <w:r>
                                    <w:rPr>
                                      <w:spacing w:val="-10"/>
                                      <w:sz w:val="28"/>
                                    </w:rPr>
                                    <w:t>註</w:t>
                                  </w:r>
                                </w:p>
                              </w:tc>
                            </w:tr>
                            <w:tr>
                              <w:trPr>
                                <w:trHeight w:val="364" w:hRule="atLeast"/>
                              </w:trPr>
                              <w:tc>
                                <w:tcPr>
                                  <w:tcW w:w="2400" w:type="dxa"/>
                                  <w:vMerge/>
                                  <w:tcBorders>
                                    <w:top w:val="nil"/>
                                  </w:tcBorders>
                                </w:tcPr>
                                <w:p>
                                  <w:pPr>
                                    <w:rPr>
                                      <w:sz w:val="2"/>
                                      <w:szCs w:val="2"/>
                                    </w:rPr>
                                  </w:pPr>
                                </w:p>
                              </w:tc>
                              <w:tc>
                                <w:tcPr>
                                  <w:tcW w:w="1344" w:type="dxa"/>
                                  <w:vMerge/>
                                  <w:tcBorders>
                                    <w:top w:val="nil"/>
                                  </w:tcBorders>
                                </w:tcPr>
                                <w:p>
                                  <w:pPr>
                                    <w:rPr>
                                      <w:sz w:val="2"/>
                                      <w:szCs w:val="2"/>
                                    </w:rPr>
                                  </w:pPr>
                                </w:p>
                              </w:tc>
                              <w:tc>
                                <w:tcPr>
                                  <w:tcW w:w="1652" w:type="dxa"/>
                                  <w:vMerge/>
                                  <w:tcBorders>
                                    <w:top w:val="nil"/>
                                  </w:tcBorders>
                                </w:tcPr>
                                <w:p>
                                  <w:pPr>
                                    <w:rPr>
                                      <w:sz w:val="2"/>
                                      <w:szCs w:val="2"/>
                                    </w:rPr>
                                  </w:pPr>
                                </w:p>
                              </w:tc>
                              <w:tc>
                                <w:tcPr>
                                  <w:tcW w:w="1035" w:type="dxa"/>
                                </w:tcPr>
                                <w:p>
                                  <w:pPr>
                                    <w:pStyle w:val="TableParagraph"/>
                                    <w:spacing w:line="331" w:lineRule="exact" w:before="13"/>
                                    <w:ind w:left="235"/>
                                    <w:rPr>
                                      <w:sz w:val="28"/>
                                    </w:rPr>
                                  </w:pPr>
                                  <w:r>
                                    <w:rPr>
                                      <w:spacing w:val="-5"/>
                                      <w:sz w:val="28"/>
                                    </w:rPr>
                                    <w:t>固態</w:t>
                                  </w:r>
                                </w:p>
                              </w:tc>
                              <w:tc>
                                <w:tcPr>
                                  <w:tcW w:w="1001" w:type="dxa"/>
                                </w:tcPr>
                                <w:p>
                                  <w:pPr>
                                    <w:pStyle w:val="TableParagraph"/>
                                    <w:spacing w:line="331" w:lineRule="exact" w:before="13"/>
                                    <w:ind w:left="217"/>
                                    <w:rPr>
                                      <w:sz w:val="28"/>
                                    </w:rPr>
                                  </w:pPr>
                                  <w:r>
                                    <w:rPr>
                                      <w:spacing w:val="-5"/>
                                      <w:sz w:val="28"/>
                                    </w:rPr>
                                    <w:t>液態</w:t>
                                  </w:r>
                                </w:p>
                              </w:tc>
                              <w:tc>
                                <w:tcPr>
                                  <w:tcW w:w="1071" w:type="dxa"/>
                                </w:tcPr>
                                <w:p>
                                  <w:pPr>
                                    <w:pStyle w:val="TableParagraph"/>
                                    <w:spacing w:line="331" w:lineRule="exact" w:before="13"/>
                                    <w:ind w:left="254"/>
                                    <w:rPr>
                                      <w:sz w:val="28"/>
                                    </w:rPr>
                                  </w:pPr>
                                  <w:r>
                                    <w:rPr>
                                      <w:spacing w:val="-5"/>
                                      <w:sz w:val="28"/>
                                    </w:rPr>
                                    <w:t>氣態</w:t>
                                  </w:r>
                                </w:p>
                              </w:tc>
                              <w:tc>
                                <w:tcPr>
                                  <w:tcW w:w="1318" w:type="dxa"/>
                                </w:tcPr>
                                <w:p>
                                  <w:pPr>
                                    <w:pStyle w:val="TableParagraph"/>
                                    <w:spacing w:line="331" w:lineRule="exact" w:before="13"/>
                                    <w:ind w:left="25"/>
                                    <w:rPr>
                                      <w:sz w:val="28"/>
                                    </w:rPr>
                                  </w:pPr>
                                  <w:r>
                                    <w:rPr>
                                      <w:spacing w:val="-3"/>
                                      <w:sz w:val="28"/>
                                    </w:rPr>
                                    <w:t>高壓鋼瓶</w:t>
                                  </w:r>
                                </w:p>
                              </w:tc>
                              <w:tc>
                                <w:tcPr>
                                  <w:tcW w:w="3222" w:type="dxa"/>
                                  <w:vMerge/>
                                  <w:tcBorders>
                                    <w:top w:val="nil"/>
                                  </w:tcBorders>
                                </w:tcPr>
                                <w:p>
                                  <w:pPr>
                                    <w:rPr>
                                      <w:sz w:val="2"/>
                                      <w:szCs w:val="2"/>
                                    </w:rPr>
                                  </w:pPr>
                                </w:p>
                              </w:tc>
                              <w:tc>
                                <w:tcPr>
                                  <w:tcW w:w="2168" w:type="dxa"/>
                                  <w:vMerge/>
                                  <w:tcBorders>
                                    <w:top w:val="nil"/>
                                  </w:tcBorders>
                                </w:tcPr>
                                <w:p>
                                  <w:pPr>
                                    <w:rPr>
                                      <w:sz w:val="2"/>
                                      <w:szCs w:val="2"/>
                                    </w:rPr>
                                  </w:pPr>
                                </w:p>
                              </w:tc>
                            </w:tr>
                            <w:tr>
                              <w:trPr>
                                <w:trHeight w:val="571" w:hRule="atLeast"/>
                              </w:trPr>
                              <w:tc>
                                <w:tcPr>
                                  <w:tcW w:w="2400" w:type="dxa"/>
                                </w:tcPr>
                                <w:p>
                                  <w:pPr>
                                    <w:pStyle w:val="TableParagraph"/>
                                    <w:rPr>
                                      <w:rFonts w:ascii="Times New Roman"/>
                                      <w:sz w:val="28"/>
                                    </w:rPr>
                                  </w:pPr>
                                </w:p>
                              </w:tc>
                              <w:tc>
                                <w:tcPr>
                                  <w:tcW w:w="1344" w:type="dxa"/>
                                </w:tcPr>
                                <w:p>
                                  <w:pPr>
                                    <w:pStyle w:val="TableParagraph"/>
                                    <w:rPr>
                                      <w:rFonts w:ascii="Times New Roman"/>
                                      <w:sz w:val="28"/>
                                    </w:rPr>
                                  </w:pPr>
                                </w:p>
                              </w:tc>
                              <w:tc>
                                <w:tcPr>
                                  <w:tcW w:w="1652" w:type="dxa"/>
                                </w:tcPr>
                                <w:p>
                                  <w:pPr>
                                    <w:pStyle w:val="TableParagraph"/>
                                    <w:rPr>
                                      <w:rFonts w:ascii="Times New Roman"/>
                                      <w:sz w:val="28"/>
                                    </w:rPr>
                                  </w:pPr>
                                </w:p>
                              </w:tc>
                              <w:tc>
                                <w:tcPr>
                                  <w:tcW w:w="1035" w:type="dxa"/>
                                </w:tcPr>
                                <w:p>
                                  <w:pPr>
                                    <w:pStyle w:val="TableParagraph"/>
                                    <w:rPr>
                                      <w:rFonts w:ascii="Times New Roman"/>
                                      <w:sz w:val="28"/>
                                    </w:rPr>
                                  </w:pPr>
                                </w:p>
                              </w:tc>
                              <w:tc>
                                <w:tcPr>
                                  <w:tcW w:w="1001" w:type="dxa"/>
                                </w:tcPr>
                                <w:p>
                                  <w:pPr>
                                    <w:pStyle w:val="TableParagraph"/>
                                    <w:rPr>
                                      <w:rFonts w:ascii="Times New Roman"/>
                                      <w:sz w:val="28"/>
                                    </w:rPr>
                                  </w:pPr>
                                </w:p>
                              </w:tc>
                              <w:tc>
                                <w:tcPr>
                                  <w:tcW w:w="1071" w:type="dxa"/>
                                </w:tcPr>
                                <w:p>
                                  <w:pPr>
                                    <w:pStyle w:val="TableParagraph"/>
                                    <w:rPr>
                                      <w:rFonts w:ascii="Times New Roman"/>
                                      <w:sz w:val="28"/>
                                    </w:rPr>
                                  </w:pPr>
                                </w:p>
                              </w:tc>
                              <w:tc>
                                <w:tcPr>
                                  <w:tcW w:w="1318" w:type="dxa"/>
                                </w:tcPr>
                                <w:p>
                                  <w:pPr>
                                    <w:pStyle w:val="TableParagraph"/>
                                    <w:rPr>
                                      <w:rFonts w:ascii="Times New Roman"/>
                                      <w:sz w:val="28"/>
                                    </w:rPr>
                                  </w:pPr>
                                </w:p>
                              </w:tc>
                              <w:tc>
                                <w:tcPr>
                                  <w:tcW w:w="3222" w:type="dxa"/>
                                </w:tcPr>
                                <w:p>
                                  <w:pPr>
                                    <w:pStyle w:val="TableParagraph"/>
                                    <w:rPr>
                                      <w:rFonts w:ascii="Times New Roman"/>
                                      <w:sz w:val="28"/>
                                    </w:rPr>
                                  </w:pPr>
                                </w:p>
                              </w:tc>
                              <w:tc>
                                <w:tcPr>
                                  <w:tcW w:w="2168" w:type="dxa"/>
                                </w:tcPr>
                                <w:p>
                                  <w:pPr>
                                    <w:pStyle w:val="TableParagraph"/>
                                    <w:rPr>
                                      <w:rFonts w:ascii="Times New Roman"/>
                                      <w:sz w:val="28"/>
                                    </w:rPr>
                                  </w:pPr>
                                </w:p>
                              </w:tc>
                            </w:tr>
                            <w:tr>
                              <w:trPr>
                                <w:trHeight w:val="573" w:hRule="atLeast"/>
                              </w:trPr>
                              <w:tc>
                                <w:tcPr>
                                  <w:tcW w:w="2400" w:type="dxa"/>
                                </w:tcPr>
                                <w:p>
                                  <w:pPr>
                                    <w:pStyle w:val="TableParagraph"/>
                                    <w:rPr>
                                      <w:rFonts w:ascii="Times New Roman"/>
                                      <w:sz w:val="28"/>
                                    </w:rPr>
                                  </w:pPr>
                                </w:p>
                              </w:tc>
                              <w:tc>
                                <w:tcPr>
                                  <w:tcW w:w="1344" w:type="dxa"/>
                                </w:tcPr>
                                <w:p>
                                  <w:pPr>
                                    <w:pStyle w:val="TableParagraph"/>
                                    <w:rPr>
                                      <w:rFonts w:ascii="Times New Roman"/>
                                      <w:sz w:val="28"/>
                                    </w:rPr>
                                  </w:pPr>
                                </w:p>
                              </w:tc>
                              <w:tc>
                                <w:tcPr>
                                  <w:tcW w:w="1652" w:type="dxa"/>
                                </w:tcPr>
                                <w:p>
                                  <w:pPr>
                                    <w:pStyle w:val="TableParagraph"/>
                                    <w:rPr>
                                      <w:rFonts w:ascii="Times New Roman"/>
                                      <w:sz w:val="28"/>
                                    </w:rPr>
                                  </w:pPr>
                                </w:p>
                              </w:tc>
                              <w:tc>
                                <w:tcPr>
                                  <w:tcW w:w="1035" w:type="dxa"/>
                                </w:tcPr>
                                <w:p>
                                  <w:pPr>
                                    <w:pStyle w:val="TableParagraph"/>
                                    <w:rPr>
                                      <w:rFonts w:ascii="Times New Roman"/>
                                      <w:sz w:val="28"/>
                                    </w:rPr>
                                  </w:pPr>
                                </w:p>
                              </w:tc>
                              <w:tc>
                                <w:tcPr>
                                  <w:tcW w:w="1001" w:type="dxa"/>
                                </w:tcPr>
                                <w:p>
                                  <w:pPr>
                                    <w:pStyle w:val="TableParagraph"/>
                                    <w:rPr>
                                      <w:rFonts w:ascii="Times New Roman"/>
                                      <w:sz w:val="28"/>
                                    </w:rPr>
                                  </w:pPr>
                                </w:p>
                              </w:tc>
                              <w:tc>
                                <w:tcPr>
                                  <w:tcW w:w="1071" w:type="dxa"/>
                                </w:tcPr>
                                <w:p>
                                  <w:pPr>
                                    <w:pStyle w:val="TableParagraph"/>
                                    <w:rPr>
                                      <w:rFonts w:ascii="Times New Roman"/>
                                      <w:sz w:val="28"/>
                                    </w:rPr>
                                  </w:pPr>
                                </w:p>
                              </w:tc>
                              <w:tc>
                                <w:tcPr>
                                  <w:tcW w:w="1318" w:type="dxa"/>
                                </w:tcPr>
                                <w:p>
                                  <w:pPr>
                                    <w:pStyle w:val="TableParagraph"/>
                                    <w:rPr>
                                      <w:rFonts w:ascii="Times New Roman"/>
                                      <w:sz w:val="28"/>
                                    </w:rPr>
                                  </w:pPr>
                                </w:p>
                              </w:tc>
                              <w:tc>
                                <w:tcPr>
                                  <w:tcW w:w="3222" w:type="dxa"/>
                                </w:tcPr>
                                <w:p>
                                  <w:pPr>
                                    <w:pStyle w:val="TableParagraph"/>
                                    <w:rPr>
                                      <w:rFonts w:ascii="Times New Roman"/>
                                      <w:sz w:val="28"/>
                                    </w:rPr>
                                  </w:pPr>
                                </w:p>
                              </w:tc>
                              <w:tc>
                                <w:tcPr>
                                  <w:tcW w:w="2168" w:type="dxa"/>
                                </w:tcPr>
                                <w:p>
                                  <w:pPr>
                                    <w:pStyle w:val="TableParagraph"/>
                                    <w:rPr>
                                      <w:rFonts w:ascii="Times New Roman"/>
                                      <w:sz w:val="28"/>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919979pt;margin-top:72.169991pt;width:766.95pt;height:96.1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1344"/>
                        <w:gridCol w:w="1652"/>
                        <w:gridCol w:w="1035"/>
                        <w:gridCol w:w="1001"/>
                        <w:gridCol w:w="1071"/>
                        <w:gridCol w:w="1318"/>
                        <w:gridCol w:w="3222"/>
                        <w:gridCol w:w="2168"/>
                      </w:tblGrid>
                      <w:tr>
                        <w:trPr>
                          <w:trHeight w:val="364" w:hRule="atLeast"/>
                        </w:trPr>
                        <w:tc>
                          <w:tcPr>
                            <w:tcW w:w="2400" w:type="dxa"/>
                            <w:vMerge w:val="restart"/>
                          </w:tcPr>
                          <w:p>
                            <w:pPr>
                              <w:pStyle w:val="TableParagraph"/>
                              <w:spacing w:line="360" w:lineRule="atLeast"/>
                              <w:ind w:left="1058" w:right="28" w:hanging="1016"/>
                              <w:rPr>
                                <w:sz w:val="28"/>
                              </w:rPr>
                            </w:pPr>
                            <w:r>
                              <w:rPr>
                                <w:spacing w:val="-2"/>
                                <w:sz w:val="28"/>
                              </w:rPr>
                              <w:t>化學物質中</w:t>
                            </w:r>
                            <w:r>
                              <w:rPr>
                                <w:rFonts w:ascii="PMingLiU" w:eastAsia="PMingLiU"/>
                                <w:spacing w:val="-2"/>
                                <w:sz w:val="28"/>
                              </w:rPr>
                              <w:t>/</w:t>
                            </w:r>
                            <w:r>
                              <w:rPr>
                                <w:spacing w:val="-2"/>
                                <w:sz w:val="28"/>
                              </w:rPr>
                              <w:t>英文名</w:t>
                            </w:r>
                            <w:r>
                              <w:rPr>
                                <w:spacing w:val="-10"/>
                                <w:sz w:val="28"/>
                              </w:rPr>
                              <w:t>稱</w:t>
                            </w:r>
                          </w:p>
                        </w:tc>
                        <w:tc>
                          <w:tcPr>
                            <w:tcW w:w="1344" w:type="dxa"/>
                            <w:vMerge w:val="restart"/>
                          </w:tcPr>
                          <w:p>
                            <w:pPr>
                              <w:pStyle w:val="TableParagraph"/>
                              <w:spacing w:before="201"/>
                              <w:ind w:left="185"/>
                              <w:rPr>
                                <w:rFonts w:ascii="PMingLiU"/>
                                <w:sz w:val="28"/>
                              </w:rPr>
                            </w:pPr>
                            <w:r>
                              <w:rPr>
                                <w:rFonts w:ascii="PMingLiU"/>
                                <w:sz w:val="28"/>
                              </w:rPr>
                              <w:t>CAS</w:t>
                            </w:r>
                            <w:r>
                              <w:rPr>
                                <w:rFonts w:ascii="PMingLiU"/>
                                <w:spacing w:val="-4"/>
                                <w:sz w:val="28"/>
                              </w:rPr>
                              <w:t> </w:t>
                            </w:r>
                            <w:r>
                              <w:rPr>
                                <w:rFonts w:ascii="PMingLiU"/>
                                <w:spacing w:val="-5"/>
                                <w:sz w:val="28"/>
                              </w:rPr>
                              <w:t>No.</w:t>
                            </w:r>
                          </w:p>
                        </w:tc>
                        <w:tc>
                          <w:tcPr>
                            <w:tcW w:w="1652" w:type="dxa"/>
                            <w:vMerge w:val="restart"/>
                          </w:tcPr>
                          <w:p>
                            <w:pPr>
                              <w:pStyle w:val="TableParagraph"/>
                              <w:spacing w:line="363" w:lineRule="exact" w:before="45"/>
                              <w:ind w:left="45" w:right="35"/>
                              <w:jc w:val="center"/>
                              <w:rPr>
                                <w:sz w:val="28"/>
                              </w:rPr>
                            </w:pPr>
                            <w:r>
                              <w:rPr>
                                <w:spacing w:val="-5"/>
                                <w:sz w:val="28"/>
                              </w:rPr>
                              <w:t>濃度</w:t>
                            </w:r>
                          </w:p>
                          <w:p>
                            <w:pPr>
                              <w:pStyle w:val="TableParagraph"/>
                              <w:spacing w:line="311" w:lineRule="exact"/>
                              <w:ind w:left="45" w:right="-15"/>
                              <w:jc w:val="center"/>
                              <w:rPr>
                                <w:sz w:val="24"/>
                              </w:rPr>
                            </w:pPr>
                            <w:r>
                              <w:rPr>
                                <w:spacing w:val="-25"/>
                                <w:sz w:val="24"/>
                              </w:rPr>
                              <w:t>（</w:t>
                            </w:r>
                            <w:r>
                              <w:rPr>
                                <w:rFonts w:ascii="PMingLiU" w:eastAsia="PMingLiU"/>
                                <w:spacing w:val="-25"/>
                                <w:sz w:val="24"/>
                              </w:rPr>
                              <w:t>W/W</w:t>
                            </w:r>
                            <w:r>
                              <w:rPr>
                                <w:spacing w:val="-25"/>
                                <w:sz w:val="24"/>
                              </w:rPr>
                              <w:t>）（</w:t>
                            </w:r>
                            <w:r>
                              <w:rPr>
                                <w:rFonts w:ascii="PMingLiU" w:eastAsia="PMingLiU"/>
                                <w:spacing w:val="-25"/>
                                <w:sz w:val="24"/>
                              </w:rPr>
                              <w:t>V/V</w:t>
                            </w:r>
                            <w:r>
                              <w:rPr>
                                <w:spacing w:val="-25"/>
                                <w:sz w:val="24"/>
                              </w:rPr>
                              <w:t>）</w:t>
                            </w:r>
                          </w:p>
                        </w:tc>
                        <w:tc>
                          <w:tcPr>
                            <w:tcW w:w="4425" w:type="dxa"/>
                            <w:gridSpan w:val="4"/>
                          </w:tcPr>
                          <w:p>
                            <w:pPr>
                              <w:pStyle w:val="TableParagraph"/>
                              <w:tabs>
                                <w:tab w:pos="704" w:val="left" w:leader="none"/>
                              </w:tabs>
                              <w:spacing w:line="331" w:lineRule="exact" w:before="13"/>
                              <w:ind w:left="6"/>
                              <w:jc w:val="center"/>
                              <w:rPr>
                                <w:sz w:val="28"/>
                              </w:rPr>
                            </w:pPr>
                            <w:r>
                              <w:rPr>
                                <w:spacing w:val="-10"/>
                                <w:sz w:val="28"/>
                              </w:rPr>
                              <w:t>性</w:t>
                            </w:r>
                            <w:r>
                              <w:rPr>
                                <w:sz w:val="28"/>
                              </w:rPr>
                              <w:tab/>
                            </w:r>
                            <w:r>
                              <w:rPr>
                                <w:spacing w:val="-10"/>
                                <w:sz w:val="28"/>
                              </w:rPr>
                              <w:t>質</w:t>
                            </w:r>
                          </w:p>
                        </w:tc>
                        <w:tc>
                          <w:tcPr>
                            <w:tcW w:w="3222" w:type="dxa"/>
                            <w:vMerge w:val="restart"/>
                          </w:tcPr>
                          <w:p>
                            <w:pPr>
                              <w:pStyle w:val="TableParagraph"/>
                              <w:spacing w:before="201"/>
                              <w:ind w:left="325"/>
                              <w:rPr>
                                <w:sz w:val="28"/>
                              </w:rPr>
                            </w:pPr>
                            <w:r>
                              <w:rPr>
                                <w:spacing w:val="-2"/>
                                <w:sz w:val="28"/>
                              </w:rPr>
                              <w:t>月平均使用量</w:t>
                            </w:r>
                            <w:r>
                              <w:rPr>
                                <w:spacing w:val="-4"/>
                                <w:sz w:val="28"/>
                              </w:rPr>
                              <w:t>（</w:t>
                            </w:r>
                            <w:r>
                              <w:rPr>
                                <w:rFonts w:ascii="PMingLiU" w:eastAsia="PMingLiU"/>
                                <w:spacing w:val="-4"/>
                                <w:sz w:val="28"/>
                              </w:rPr>
                              <w:t>Kg</w:t>
                            </w:r>
                            <w:r>
                              <w:rPr>
                                <w:spacing w:val="-4"/>
                                <w:sz w:val="28"/>
                              </w:rPr>
                              <w:t>）</w:t>
                            </w:r>
                          </w:p>
                        </w:tc>
                        <w:tc>
                          <w:tcPr>
                            <w:tcW w:w="2168" w:type="dxa"/>
                            <w:vMerge w:val="restart"/>
                          </w:tcPr>
                          <w:p>
                            <w:pPr>
                              <w:pStyle w:val="TableParagraph"/>
                              <w:tabs>
                                <w:tab w:pos="1428" w:val="left" w:leader="none"/>
                              </w:tabs>
                              <w:spacing w:before="201"/>
                              <w:ind w:left="449"/>
                              <w:rPr>
                                <w:sz w:val="28"/>
                              </w:rPr>
                            </w:pPr>
                            <w:r>
                              <w:rPr>
                                <w:spacing w:val="-10"/>
                                <w:sz w:val="28"/>
                              </w:rPr>
                              <w:t>備</w:t>
                            </w:r>
                            <w:r>
                              <w:rPr>
                                <w:sz w:val="28"/>
                              </w:rPr>
                              <w:tab/>
                            </w:r>
                            <w:r>
                              <w:rPr>
                                <w:spacing w:val="-10"/>
                                <w:sz w:val="28"/>
                              </w:rPr>
                              <w:t>註</w:t>
                            </w:r>
                          </w:p>
                        </w:tc>
                      </w:tr>
                      <w:tr>
                        <w:trPr>
                          <w:trHeight w:val="364" w:hRule="atLeast"/>
                        </w:trPr>
                        <w:tc>
                          <w:tcPr>
                            <w:tcW w:w="2400" w:type="dxa"/>
                            <w:vMerge/>
                            <w:tcBorders>
                              <w:top w:val="nil"/>
                            </w:tcBorders>
                          </w:tcPr>
                          <w:p>
                            <w:pPr>
                              <w:rPr>
                                <w:sz w:val="2"/>
                                <w:szCs w:val="2"/>
                              </w:rPr>
                            </w:pPr>
                          </w:p>
                        </w:tc>
                        <w:tc>
                          <w:tcPr>
                            <w:tcW w:w="1344" w:type="dxa"/>
                            <w:vMerge/>
                            <w:tcBorders>
                              <w:top w:val="nil"/>
                            </w:tcBorders>
                          </w:tcPr>
                          <w:p>
                            <w:pPr>
                              <w:rPr>
                                <w:sz w:val="2"/>
                                <w:szCs w:val="2"/>
                              </w:rPr>
                            </w:pPr>
                          </w:p>
                        </w:tc>
                        <w:tc>
                          <w:tcPr>
                            <w:tcW w:w="1652" w:type="dxa"/>
                            <w:vMerge/>
                            <w:tcBorders>
                              <w:top w:val="nil"/>
                            </w:tcBorders>
                          </w:tcPr>
                          <w:p>
                            <w:pPr>
                              <w:rPr>
                                <w:sz w:val="2"/>
                                <w:szCs w:val="2"/>
                              </w:rPr>
                            </w:pPr>
                          </w:p>
                        </w:tc>
                        <w:tc>
                          <w:tcPr>
                            <w:tcW w:w="1035" w:type="dxa"/>
                          </w:tcPr>
                          <w:p>
                            <w:pPr>
                              <w:pStyle w:val="TableParagraph"/>
                              <w:spacing w:line="331" w:lineRule="exact" w:before="13"/>
                              <w:ind w:left="235"/>
                              <w:rPr>
                                <w:sz w:val="28"/>
                              </w:rPr>
                            </w:pPr>
                            <w:r>
                              <w:rPr>
                                <w:spacing w:val="-5"/>
                                <w:sz w:val="28"/>
                              </w:rPr>
                              <w:t>固態</w:t>
                            </w:r>
                          </w:p>
                        </w:tc>
                        <w:tc>
                          <w:tcPr>
                            <w:tcW w:w="1001" w:type="dxa"/>
                          </w:tcPr>
                          <w:p>
                            <w:pPr>
                              <w:pStyle w:val="TableParagraph"/>
                              <w:spacing w:line="331" w:lineRule="exact" w:before="13"/>
                              <w:ind w:left="217"/>
                              <w:rPr>
                                <w:sz w:val="28"/>
                              </w:rPr>
                            </w:pPr>
                            <w:r>
                              <w:rPr>
                                <w:spacing w:val="-5"/>
                                <w:sz w:val="28"/>
                              </w:rPr>
                              <w:t>液態</w:t>
                            </w:r>
                          </w:p>
                        </w:tc>
                        <w:tc>
                          <w:tcPr>
                            <w:tcW w:w="1071" w:type="dxa"/>
                          </w:tcPr>
                          <w:p>
                            <w:pPr>
                              <w:pStyle w:val="TableParagraph"/>
                              <w:spacing w:line="331" w:lineRule="exact" w:before="13"/>
                              <w:ind w:left="254"/>
                              <w:rPr>
                                <w:sz w:val="28"/>
                              </w:rPr>
                            </w:pPr>
                            <w:r>
                              <w:rPr>
                                <w:spacing w:val="-5"/>
                                <w:sz w:val="28"/>
                              </w:rPr>
                              <w:t>氣態</w:t>
                            </w:r>
                          </w:p>
                        </w:tc>
                        <w:tc>
                          <w:tcPr>
                            <w:tcW w:w="1318" w:type="dxa"/>
                          </w:tcPr>
                          <w:p>
                            <w:pPr>
                              <w:pStyle w:val="TableParagraph"/>
                              <w:spacing w:line="331" w:lineRule="exact" w:before="13"/>
                              <w:ind w:left="25"/>
                              <w:rPr>
                                <w:sz w:val="28"/>
                              </w:rPr>
                            </w:pPr>
                            <w:r>
                              <w:rPr>
                                <w:spacing w:val="-3"/>
                                <w:sz w:val="28"/>
                              </w:rPr>
                              <w:t>高壓鋼瓶</w:t>
                            </w:r>
                          </w:p>
                        </w:tc>
                        <w:tc>
                          <w:tcPr>
                            <w:tcW w:w="3222" w:type="dxa"/>
                            <w:vMerge/>
                            <w:tcBorders>
                              <w:top w:val="nil"/>
                            </w:tcBorders>
                          </w:tcPr>
                          <w:p>
                            <w:pPr>
                              <w:rPr>
                                <w:sz w:val="2"/>
                                <w:szCs w:val="2"/>
                              </w:rPr>
                            </w:pPr>
                          </w:p>
                        </w:tc>
                        <w:tc>
                          <w:tcPr>
                            <w:tcW w:w="2168" w:type="dxa"/>
                            <w:vMerge/>
                            <w:tcBorders>
                              <w:top w:val="nil"/>
                            </w:tcBorders>
                          </w:tcPr>
                          <w:p>
                            <w:pPr>
                              <w:rPr>
                                <w:sz w:val="2"/>
                                <w:szCs w:val="2"/>
                              </w:rPr>
                            </w:pPr>
                          </w:p>
                        </w:tc>
                      </w:tr>
                      <w:tr>
                        <w:trPr>
                          <w:trHeight w:val="571" w:hRule="atLeast"/>
                        </w:trPr>
                        <w:tc>
                          <w:tcPr>
                            <w:tcW w:w="2400" w:type="dxa"/>
                          </w:tcPr>
                          <w:p>
                            <w:pPr>
                              <w:pStyle w:val="TableParagraph"/>
                              <w:rPr>
                                <w:rFonts w:ascii="Times New Roman"/>
                                <w:sz w:val="28"/>
                              </w:rPr>
                            </w:pPr>
                          </w:p>
                        </w:tc>
                        <w:tc>
                          <w:tcPr>
                            <w:tcW w:w="1344" w:type="dxa"/>
                          </w:tcPr>
                          <w:p>
                            <w:pPr>
                              <w:pStyle w:val="TableParagraph"/>
                              <w:rPr>
                                <w:rFonts w:ascii="Times New Roman"/>
                                <w:sz w:val="28"/>
                              </w:rPr>
                            </w:pPr>
                          </w:p>
                        </w:tc>
                        <w:tc>
                          <w:tcPr>
                            <w:tcW w:w="1652" w:type="dxa"/>
                          </w:tcPr>
                          <w:p>
                            <w:pPr>
                              <w:pStyle w:val="TableParagraph"/>
                              <w:rPr>
                                <w:rFonts w:ascii="Times New Roman"/>
                                <w:sz w:val="28"/>
                              </w:rPr>
                            </w:pPr>
                          </w:p>
                        </w:tc>
                        <w:tc>
                          <w:tcPr>
                            <w:tcW w:w="1035" w:type="dxa"/>
                          </w:tcPr>
                          <w:p>
                            <w:pPr>
                              <w:pStyle w:val="TableParagraph"/>
                              <w:rPr>
                                <w:rFonts w:ascii="Times New Roman"/>
                                <w:sz w:val="28"/>
                              </w:rPr>
                            </w:pPr>
                          </w:p>
                        </w:tc>
                        <w:tc>
                          <w:tcPr>
                            <w:tcW w:w="1001" w:type="dxa"/>
                          </w:tcPr>
                          <w:p>
                            <w:pPr>
                              <w:pStyle w:val="TableParagraph"/>
                              <w:rPr>
                                <w:rFonts w:ascii="Times New Roman"/>
                                <w:sz w:val="28"/>
                              </w:rPr>
                            </w:pPr>
                          </w:p>
                        </w:tc>
                        <w:tc>
                          <w:tcPr>
                            <w:tcW w:w="1071" w:type="dxa"/>
                          </w:tcPr>
                          <w:p>
                            <w:pPr>
                              <w:pStyle w:val="TableParagraph"/>
                              <w:rPr>
                                <w:rFonts w:ascii="Times New Roman"/>
                                <w:sz w:val="28"/>
                              </w:rPr>
                            </w:pPr>
                          </w:p>
                        </w:tc>
                        <w:tc>
                          <w:tcPr>
                            <w:tcW w:w="1318" w:type="dxa"/>
                          </w:tcPr>
                          <w:p>
                            <w:pPr>
                              <w:pStyle w:val="TableParagraph"/>
                              <w:rPr>
                                <w:rFonts w:ascii="Times New Roman"/>
                                <w:sz w:val="28"/>
                              </w:rPr>
                            </w:pPr>
                          </w:p>
                        </w:tc>
                        <w:tc>
                          <w:tcPr>
                            <w:tcW w:w="3222" w:type="dxa"/>
                          </w:tcPr>
                          <w:p>
                            <w:pPr>
                              <w:pStyle w:val="TableParagraph"/>
                              <w:rPr>
                                <w:rFonts w:ascii="Times New Roman"/>
                                <w:sz w:val="28"/>
                              </w:rPr>
                            </w:pPr>
                          </w:p>
                        </w:tc>
                        <w:tc>
                          <w:tcPr>
                            <w:tcW w:w="2168" w:type="dxa"/>
                          </w:tcPr>
                          <w:p>
                            <w:pPr>
                              <w:pStyle w:val="TableParagraph"/>
                              <w:rPr>
                                <w:rFonts w:ascii="Times New Roman"/>
                                <w:sz w:val="28"/>
                              </w:rPr>
                            </w:pPr>
                          </w:p>
                        </w:tc>
                      </w:tr>
                      <w:tr>
                        <w:trPr>
                          <w:trHeight w:val="573" w:hRule="atLeast"/>
                        </w:trPr>
                        <w:tc>
                          <w:tcPr>
                            <w:tcW w:w="2400" w:type="dxa"/>
                          </w:tcPr>
                          <w:p>
                            <w:pPr>
                              <w:pStyle w:val="TableParagraph"/>
                              <w:rPr>
                                <w:rFonts w:ascii="Times New Roman"/>
                                <w:sz w:val="28"/>
                              </w:rPr>
                            </w:pPr>
                          </w:p>
                        </w:tc>
                        <w:tc>
                          <w:tcPr>
                            <w:tcW w:w="1344" w:type="dxa"/>
                          </w:tcPr>
                          <w:p>
                            <w:pPr>
                              <w:pStyle w:val="TableParagraph"/>
                              <w:rPr>
                                <w:rFonts w:ascii="Times New Roman"/>
                                <w:sz w:val="28"/>
                              </w:rPr>
                            </w:pPr>
                          </w:p>
                        </w:tc>
                        <w:tc>
                          <w:tcPr>
                            <w:tcW w:w="1652" w:type="dxa"/>
                          </w:tcPr>
                          <w:p>
                            <w:pPr>
                              <w:pStyle w:val="TableParagraph"/>
                              <w:rPr>
                                <w:rFonts w:ascii="Times New Roman"/>
                                <w:sz w:val="28"/>
                              </w:rPr>
                            </w:pPr>
                          </w:p>
                        </w:tc>
                        <w:tc>
                          <w:tcPr>
                            <w:tcW w:w="1035" w:type="dxa"/>
                          </w:tcPr>
                          <w:p>
                            <w:pPr>
                              <w:pStyle w:val="TableParagraph"/>
                              <w:rPr>
                                <w:rFonts w:ascii="Times New Roman"/>
                                <w:sz w:val="28"/>
                              </w:rPr>
                            </w:pPr>
                          </w:p>
                        </w:tc>
                        <w:tc>
                          <w:tcPr>
                            <w:tcW w:w="1001" w:type="dxa"/>
                          </w:tcPr>
                          <w:p>
                            <w:pPr>
                              <w:pStyle w:val="TableParagraph"/>
                              <w:rPr>
                                <w:rFonts w:ascii="Times New Roman"/>
                                <w:sz w:val="28"/>
                              </w:rPr>
                            </w:pPr>
                          </w:p>
                        </w:tc>
                        <w:tc>
                          <w:tcPr>
                            <w:tcW w:w="1071" w:type="dxa"/>
                          </w:tcPr>
                          <w:p>
                            <w:pPr>
                              <w:pStyle w:val="TableParagraph"/>
                              <w:rPr>
                                <w:rFonts w:ascii="Times New Roman"/>
                                <w:sz w:val="28"/>
                              </w:rPr>
                            </w:pPr>
                          </w:p>
                        </w:tc>
                        <w:tc>
                          <w:tcPr>
                            <w:tcW w:w="1318" w:type="dxa"/>
                          </w:tcPr>
                          <w:p>
                            <w:pPr>
                              <w:pStyle w:val="TableParagraph"/>
                              <w:rPr>
                                <w:rFonts w:ascii="Times New Roman"/>
                                <w:sz w:val="28"/>
                              </w:rPr>
                            </w:pPr>
                          </w:p>
                        </w:tc>
                        <w:tc>
                          <w:tcPr>
                            <w:tcW w:w="3222" w:type="dxa"/>
                          </w:tcPr>
                          <w:p>
                            <w:pPr>
                              <w:pStyle w:val="TableParagraph"/>
                              <w:rPr>
                                <w:rFonts w:ascii="Times New Roman"/>
                                <w:sz w:val="28"/>
                              </w:rPr>
                            </w:pPr>
                          </w:p>
                        </w:tc>
                        <w:tc>
                          <w:tcPr>
                            <w:tcW w:w="2168" w:type="dxa"/>
                          </w:tcPr>
                          <w:p>
                            <w:pPr>
                              <w:pStyle w:val="TableParagraph"/>
                              <w:rPr>
                                <w:rFonts w:ascii="Times New Roman"/>
                                <w:sz w:val="28"/>
                              </w:rPr>
                            </w:pPr>
                          </w:p>
                        </w:tc>
                      </w:tr>
                    </w:tbl>
                    <w:p>
                      <w:pPr>
                        <w:pStyle w:val="BodyText"/>
                      </w:pPr>
                    </w:p>
                  </w:txbxContent>
                </v:textbox>
                <w10:wrap type="none"/>
              </v:shape>
            </w:pict>
          </mc:Fallback>
        </mc:AlternateContent>
      </w:r>
      <w:r>
        <w:rPr>
          <w:spacing w:val="-2"/>
        </w:rPr>
        <w:t>註：高壓氣體特定設備及含放射性物質之設備需填寫化學物質原料資料表二、使用之原物料（三、以外之物料）資料表：</w:t>
      </w:r>
    </w:p>
    <w:p>
      <w:pPr>
        <w:pStyle w:val="BodyText"/>
        <w:spacing w:after="0" w:line="638" w:lineRule="auto"/>
        <w:sectPr>
          <w:headerReference w:type="default" r:id="rId5"/>
          <w:type w:val="continuous"/>
          <w:pgSz w:w="16850" w:h="11910" w:orient="landscape"/>
          <w:pgMar w:header="720" w:footer="0" w:top="1360" w:bottom="280" w:left="708" w:right="708"/>
          <w:pgNumType w:start="1"/>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1344"/>
        <w:gridCol w:w="1652"/>
        <w:gridCol w:w="1035"/>
        <w:gridCol w:w="1001"/>
        <w:gridCol w:w="1071"/>
        <w:gridCol w:w="1318"/>
        <w:gridCol w:w="3222"/>
        <w:gridCol w:w="2168"/>
      </w:tblGrid>
      <w:tr>
        <w:trPr>
          <w:trHeight w:val="570" w:hRule="atLeast"/>
        </w:trPr>
        <w:tc>
          <w:tcPr>
            <w:tcW w:w="2400" w:type="dxa"/>
          </w:tcPr>
          <w:p>
            <w:pPr>
              <w:pStyle w:val="TableParagraph"/>
              <w:rPr>
                <w:rFonts w:ascii="Times New Roman"/>
                <w:sz w:val="26"/>
              </w:rPr>
            </w:pPr>
          </w:p>
        </w:tc>
        <w:tc>
          <w:tcPr>
            <w:tcW w:w="1344" w:type="dxa"/>
          </w:tcPr>
          <w:p>
            <w:pPr>
              <w:pStyle w:val="TableParagraph"/>
              <w:rPr>
                <w:rFonts w:ascii="Times New Roman"/>
                <w:sz w:val="26"/>
              </w:rPr>
            </w:pPr>
          </w:p>
        </w:tc>
        <w:tc>
          <w:tcPr>
            <w:tcW w:w="1652" w:type="dxa"/>
          </w:tcPr>
          <w:p>
            <w:pPr>
              <w:pStyle w:val="TableParagraph"/>
              <w:rPr>
                <w:rFonts w:ascii="Times New Roman"/>
                <w:sz w:val="26"/>
              </w:rPr>
            </w:pPr>
          </w:p>
        </w:tc>
        <w:tc>
          <w:tcPr>
            <w:tcW w:w="1035" w:type="dxa"/>
          </w:tcPr>
          <w:p>
            <w:pPr>
              <w:pStyle w:val="TableParagraph"/>
              <w:rPr>
                <w:rFonts w:ascii="Times New Roman"/>
                <w:sz w:val="26"/>
              </w:rPr>
            </w:pPr>
          </w:p>
        </w:tc>
        <w:tc>
          <w:tcPr>
            <w:tcW w:w="1001" w:type="dxa"/>
          </w:tcPr>
          <w:p>
            <w:pPr>
              <w:pStyle w:val="TableParagraph"/>
              <w:rPr>
                <w:rFonts w:ascii="Times New Roman"/>
                <w:sz w:val="26"/>
              </w:rPr>
            </w:pPr>
          </w:p>
        </w:tc>
        <w:tc>
          <w:tcPr>
            <w:tcW w:w="1071" w:type="dxa"/>
          </w:tcPr>
          <w:p>
            <w:pPr>
              <w:pStyle w:val="TableParagraph"/>
              <w:rPr>
                <w:rFonts w:ascii="Times New Roman"/>
                <w:sz w:val="26"/>
              </w:rPr>
            </w:pPr>
          </w:p>
        </w:tc>
        <w:tc>
          <w:tcPr>
            <w:tcW w:w="1318" w:type="dxa"/>
          </w:tcPr>
          <w:p>
            <w:pPr>
              <w:pStyle w:val="TableParagraph"/>
              <w:rPr>
                <w:rFonts w:ascii="Times New Roman"/>
                <w:sz w:val="26"/>
              </w:rPr>
            </w:pPr>
          </w:p>
        </w:tc>
        <w:tc>
          <w:tcPr>
            <w:tcW w:w="3222" w:type="dxa"/>
          </w:tcPr>
          <w:p>
            <w:pPr>
              <w:pStyle w:val="TableParagraph"/>
              <w:rPr>
                <w:rFonts w:ascii="Times New Roman"/>
                <w:sz w:val="26"/>
              </w:rPr>
            </w:pPr>
          </w:p>
        </w:tc>
        <w:tc>
          <w:tcPr>
            <w:tcW w:w="2168" w:type="dxa"/>
          </w:tcPr>
          <w:p>
            <w:pPr>
              <w:pStyle w:val="TableParagraph"/>
              <w:rPr>
                <w:rFonts w:ascii="Times New Roman"/>
                <w:sz w:val="26"/>
              </w:rPr>
            </w:pPr>
          </w:p>
        </w:tc>
      </w:tr>
      <w:tr>
        <w:trPr>
          <w:trHeight w:val="573" w:hRule="atLeast"/>
        </w:trPr>
        <w:tc>
          <w:tcPr>
            <w:tcW w:w="2400" w:type="dxa"/>
          </w:tcPr>
          <w:p>
            <w:pPr>
              <w:pStyle w:val="TableParagraph"/>
              <w:rPr>
                <w:rFonts w:ascii="Times New Roman"/>
                <w:sz w:val="26"/>
              </w:rPr>
            </w:pPr>
          </w:p>
        </w:tc>
        <w:tc>
          <w:tcPr>
            <w:tcW w:w="1344" w:type="dxa"/>
          </w:tcPr>
          <w:p>
            <w:pPr>
              <w:pStyle w:val="TableParagraph"/>
              <w:rPr>
                <w:rFonts w:ascii="Times New Roman"/>
                <w:sz w:val="26"/>
              </w:rPr>
            </w:pPr>
          </w:p>
        </w:tc>
        <w:tc>
          <w:tcPr>
            <w:tcW w:w="1652" w:type="dxa"/>
          </w:tcPr>
          <w:p>
            <w:pPr>
              <w:pStyle w:val="TableParagraph"/>
              <w:rPr>
                <w:rFonts w:ascii="Times New Roman"/>
                <w:sz w:val="26"/>
              </w:rPr>
            </w:pPr>
          </w:p>
        </w:tc>
        <w:tc>
          <w:tcPr>
            <w:tcW w:w="1035" w:type="dxa"/>
          </w:tcPr>
          <w:p>
            <w:pPr>
              <w:pStyle w:val="TableParagraph"/>
              <w:rPr>
                <w:rFonts w:ascii="Times New Roman"/>
                <w:sz w:val="26"/>
              </w:rPr>
            </w:pPr>
          </w:p>
        </w:tc>
        <w:tc>
          <w:tcPr>
            <w:tcW w:w="1001" w:type="dxa"/>
          </w:tcPr>
          <w:p>
            <w:pPr>
              <w:pStyle w:val="TableParagraph"/>
              <w:rPr>
                <w:rFonts w:ascii="Times New Roman"/>
                <w:sz w:val="26"/>
              </w:rPr>
            </w:pPr>
          </w:p>
        </w:tc>
        <w:tc>
          <w:tcPr>
            <w:tcW w:w="1071" w:type="dxa"/>
          </w:tcPr>
          <w:p>
            <w:pPr>
              <w:pStyle w:val="TableParagraph"/>
              <w:rPr>
                <w:rFonts w:ascii="Times New Roman"/>
                <w:sz w:val="26"/>
              </w:rPr>
            </w:pPr>
          </w:p>
        </w:tc>
        <w:tc>
          <w:tcPr>
            <w:tcW w:w="1318" w:type="dxa"/>
          </w:tcPr>
          <w:p>
            <w:pPr>
              <w:pStyle w:val="TableParagraph"/>
              <w:rPr>
                <w:rFonts w:ascii="Times New Roman"/>
                <w:sz w:val="26"/>
              </w:rPr>
            </w:pPr>
          </w:p>
        </w:tc>
        <w:tc>
          <w:tcPr>
            <w:tcW w:w="3222" w:type="dxa"/>
          </w:tcPr>
          <w:p>
            <w:pPr>
              <w:pStyle w:val="TableParagraph"/>
              <w:rPr>
                <w:rFonts w:ascii="Times New Roman"/>
                <w:sz w:val="26"/>
              </w:rPr>
            </w:pPr>
          </w:p>
        </w:tc>
        <w:tc>
          <w:tcPr>
            <w:tcW w:w="2168" w:type="dxa"/>
          </w:tcPr>
          <w:p>
            <w:pPr>
              <w:pStyle w:val="TableParagraph"/>
              <w:rPr>
                <w:rFonts w:ascii="Times New Roman"/>
                <w:sz w:val="26"/>
              </w:rPr>
            </w:pPr>
          </w:p>
        </w:tc>
      </w:tr>
      <w:tr>
        <w:trPr>
          <w:trHeight w:val="570" w:hRule="atLeast"/>
        </w:trPr>
        <w:tc>
          <w:tcPr>
            <w:tcW w:w="2400" w:type="dxa"/>
          </w:tcPr>
          <w:p>
            <w:pPr>
              <w:pStyle w:val="TableParagraph"/>
              <w:rPr>
                <w:rFonts w:ascii="Times New Roman"/>
                <w:sz w:val="26"/>
              </w:rPr>
            </w:pPr>
          </w:p>
        </w:tc>
        <w:tc>
          <w:tcPr>
            <w:tcW w:w="1344" w:type="dxa"/>
          </w:tcPr>
          <w:p>
            <w:pPr>
              <w:pStyle w:val="TableParagraph"/>
              <w:rPr>
                <w:rFonts w:ascii="Times New Roman"/>
                <w:sz w:val="26"/>
              </w:rPr>
            </w:pPr>
          </w:p>
        </w:tc>
        <w:tc>
          <w:tcPr>
            <w:tcW w:w="1652" w:type="dxa"/>
          </w:tcPr>
          <w:p>
            <w:pPr>
              <w:pStyle w:val="TableParagraph"/>
              <w:rPr>
                <w:rFonts w:ascii="Times New Roman"/>
                <w:sz w:val="26"/>
              </w:rPr>
            </w:pPr>
          </w:p>
        </w:tc>
        <w:tc>
          <w:tcPr>
            <w:tcW w:w="1035" w:type="dxa"/>
          </w:tcPr>
          <w:p>
            <w:pPr>
              <w:pStyle w:val="TableParagraph"/>
              <w:rPr>
                <w:rFonts w:ascii="Times New Roman"/>
                <w:sz w:val="26"/>
              </w:rPr>
            </w:pPr>
          </w:p>
        </w:tc>
        <w:tc>
          <w:tcPr>
            <w:tcW w:w="1001" w:type="dxa"/>
          </w:tcPr>
          <w:p>
            <w:pPr>
              <w:pStyle w:val="TableParagraph"/>
              <w:rPr>
                <w:rFonts w:ascii="Times New Roman"/>
                <w:sz w:val="26"/>
              </w:rPr>
            </w:pPr>
          </w:p>
        </w:tc>
        <w:tc>
          <w:tcPr>
            <w:tcW w:w="1071" w:type="dxa"/>
          </w:tcPr>
          <w:p>
            <w:pPr>
              <w:pStyle w:val="TableParagraph"/>
              <w:rPr>
                <w:rFonts w:ascii="Times New Roman"/>
                <w:sz w:val="26"/>
              </w:rPr>
            </w:pPr>
          </w:p>
        </w:tc>
        <w:tc>
          <w:tcPr>
            <w:tcW w:w="1318" w:type="dxa"/>
          </w:tcPr>
          <w:p>
            <w:pPr>
              <w:pStyle w:val="TableParagraph"/>
              <w:rPr>
                <w:rFonts w:ascii="Times New Roman"/>
                <w:sz w:val="26"/>
              </w:rPr>
            </w:pPr>
          </w:p>
        </w:tc>
        <w:tc>
          <w:tcPr>
            <w:tcW w:w="3222" w:type="dxa"/>
          </w:tcPr>
          <w:p>
            <w:pPr>
              <w:pStyle w:val="TableParagraph"/>
              <w:rPr>
                <w:rFonts w:ascii="Times New Roman"/>
                <w:sz w:val="26"/>
              </w:rPr>
            </w:pPr>
          </w:p>
        </w:tc>
        <w:tc>
          <w:tcPr>
            <w:tcW w:w="2168" w:type="dxa"/>
          </w:tcPr>
          <w:p>
            <w:pPr>
              <w:pStyle w:val="TableParagraph"/>
              <w:rPr>
                <w:rFonts w:ascii="Times New Roman"/>
                <w:sz w:val="26"/>
              </w:rPr>
            </w:pPr>
          </w:p>
        </w:tc>
      </w:tr>
    </w:tbl>
    <w:p>
      <w:pPr>
        <w:pStyle w:val="BodyText"/>
        <w:spacing w:before="222"/>
        <w:ind w:left="144"/>
      </w:pPr>
      <w:r>
        <w:rPr>
          <w:spacing w:val="-2"/>
        </w:rPr>
        <w:t>三、使用之生物性原物料（含菌種）</w:t>
      </w:r>
      <w:r>
        <w:rPr>
          <w:spacing w:val="-4"/>
        </w:rPr>
        <w:t>或實驗動物：</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1787"/>
        <w:gridCol w:w="1561"/>
        <w:gridCol w:w="2281"/>
        <w:gridCol w:w="4081"/>
        <w:gridCol w:w="2521"/>
      </w:tblGrid>
      <w:tr>
        <w:trPr>
          <w:trHeight w:val="729" w:hRule="atLeast"/>
        </w:trPr>
        <w:tc>
          <w:tcPr>
            <w:tcW w:w="2804" w:type="dxa"/>
          </w:tcPr>
          <w:p>
            <w:pPr>
              <w:pStyle w:val="TableParagraph"/>
              <w:spacing w:line="360" w:lineRule="atLeast"/>
              <w:ind w:left="561" w:right="406" w:hanging="140"/>
              <w:rPr>
                <w:sz w:val="28"/>
              </w:rPr>
            </w:pPr>
            <w:r>
              <w:rPr>
                <w:spacing w:val="-2"/>
                <w:sz w:val="28"/>
              </w:rPr>
              <w:t>生物性原物料或實驗動物名稱</w:t>
            </w:r>
          </w:p>
        </w:tc>
        <w:tc>
          <w:tcPr>
            <w:tcW w:w="1787" w:type="dxa"/>
          </w:tcPr>
          <w:p>
            <w:pPr>
              <w:pStyle w:val="TableParagraph"/>
              <w:spacing w:before="183"/>
              <w:ind w:left="49"/>
              <w:rPr>
                <w:sz w:val="28"/>
              </w:rPr>
            </w:pPr>
            <w:r>
              <w:rPr>
                <w:spacing w:val="-2"/>
                <w:sz w:val="28"/>
              </w:rPr>
              <w:t>數量（公斤</w:t>
            </w:r>
            <w:r>
              <w:rPr>
                <w:spacing w:val="-10"/>
                <w:sz w:val="28"/>
              </w:rPr>
              <w:t>）</w:t>
            </w:r>
          </w:p>
        </w:tc>
        <w:tc>
          <w:tcPr>
            <w:tcW w:w="1561" w:type="dxa"/>
          </w:tcPr>
          <w:p>
            <w:pPr>
              <w:pStyle w:val="TableParagraph"/>
              <w:spacing w:before="183"/>
              <w:ind w:left="217"/>
              <w:rPr>
                <w:sz w:val="28"/>
              </w:rPr>
            </w:pPr>
            <w:r>
              <w:rPr>
                <w:spacing w:val="-3"/>
                <w:sz w:val="28"/>
              </w:rPr>
              <w:t>貯存方式</w:t>
            </w:r>
          </w:p>
        </w:tc>
        <w:tc>
          <w:tcPr>
            <w:tcW w:w="2281" w:type="dxa"/>
          </w:tcPr>
          <w:p>
            <w:pPr>
              <w:pStyle w:val="TableParagraph"/>
              <w:spacing w:before="183"/>
              <w:ind w:left="295"/>
              <w:rPr>
                <w:sz w:val="28"/>
              </w:rPr>
            </w:pPr>
            <w:r>
              <w:rPr>
                <w:spacing w:val="-4"/>
                <w:sz w:val="28"/>
              </w:rPr>
              <w:t>是否具感染性</w:t>
            </w:r>
          </w:p>
        </w:tc>
        <w:tc>
          <w:tcPr>
            <w:tcW w:w="4081" w:type="dxa"/>
          </w:tcPr>
          <w:p>
            <w:pPr>
              <w:pStyle w:val="TableParagraph"/>
              <w:spacing w:before="183"/>
              <w:ind w:left="1194"/>
              <w:rPr>
                <w:sz w:val="28"/>
              </w:rPr>
            </w:pPr>
            <w:r>
              <w:rPr>
                <w:spacing w:val="-4"/>
                <w:sz w:val="28"/>
              </w:rPr>
              <w:t>安全防護措施</w:t>
            </w:r>
          </w:p>
        </w:tc>
        <w:tc>
          <w:tcPr>
            <w:tcW w:w="2521" w:type="dxa"/>
          </w:tcPr>
          <w:p>
            <w:pPr>
              <w:pStyle w:val="TableParagraph"/>
              <w:tabs>
                <w:tab w:pos="1604" w:val="left" w:leader="none"/>
              </w:tabs>
              <w:spacing w:before="183"/>
              <w:ind w:left="625"/>
              <w:rPr>
                <w:sz w:val="28"/>
              </w:rPr>
            </w:pPr>
            <w:r>
              <w:rPr>
                <w:spacing w:val="-10"/>
                <w:sz w:val="28"/>
              </w:rPr>
              <w:t>備</w:t>
            </w:r>
            <w:r>
              <w:rPr>
                <w:sz w:val="28"/>
              </w:rPr>
              <w:tab/>
            </w:r>
            <w:r>
              <w:rPr>
                <w:spacing w:val="-10"/>
                <w:sz w:val="28"/>
              </w:rPr>
              <w:t>註</w:t>
            </w:r>
          </w:p>
        </w:tc>
      </w:tr>
      <w:tr>
        <w:trPr>
          <w:trHeight w:val="570" w:hRule="atLeast"/>
        </w:trPr>
        <w:tc>
          <w:tcPr>
            <w:tcW w:w="2804" w:type="dxa"/>
          </w:tcPr>
          <w:p>
            <w:pPr>
              <w:pStyle w:val="TableParagraph"/>
              <w:rPr>
                <w:rFonts w:ascii="Times New Roman"/>
                <w:sz w:val="26"/>
              </w:rPr>
            </w:pPr>
          </w:p>
        </w:tc>
        <w:tc>
          <w:tcPr>
            <w:tcW w:w="1787" w:type="dxa"/>
          </w:tcPr>
          <w:p>
            <w:pPr>
              <w:pStyle w:val="TableParagraph"/>
              <w:rPr>
                <w:rFonts w:ascii="Times New Roman"/>
                <w:sz w:val="26"/>
              </w:rPr>
            </w:pPr>
          </w:p>
        </w:tc>
        <w:tc>
          <w:tcPr>
            <w:tcW w:w="1561" w:type="dxa"/>
          </w:tcPr>
          <w:p>
            <w:pPr>
              <w:pStyle w:val="TableParagraph"/>
              <w:rPr>
                <w:rFonts w:ascii="Times New Roman"/>
                <w:sz w:val="26"/>
              </w:rPr>
            </w:pPr>
          </w:p>
        </w:tc>
        <w:tc>
          <w:tcPr>
            <w:tcW w:w="2281" w:type="dxa"/>
          </w:tcPr>
          <w:p>
            <w:pPr>
              <w:pStyle w:val="TableParagraph"/>
              <w:rPr>
                <w:rFonts w:ascii="Times New Roman"/>
                <w:sz w:val="26"/>
              </w:rPr>
            </w:pPr>
          </w:p>
        </w:tc>
        <w:tc>
          <w:tcPr>
            <w:tcW w:w="4081" w:type="dxa"/>
          </w:tcPr>
          <w:p>
            <w:pPr>
              <w:pStyle w:val="TableParagraph"/>
              <w:rPr>
                <w:rFonts w:ascii="Times New Roman"/>
                <w:sz w:val="26"/>
              </w:rPr>
            </w:pPr>
          </w:p>
        </w:tc>
        <w:tc>
          <w:tcPr>
            <w:tcW w:w="2521" w:type="dxa"/>
          </w:tcPr>
          <w:p>
            <w:pPr>
              <w:pStyle w:val="TableParagraph"/>
              <w:rPr>
                <w:rFonts w:ascii="Times New Roman"/>
                <w:sz w:val="26"/>
              </w:rPr>
            </w:pPr>
          </w:p>
        </w:tc>
      </w:tr>
      <w:tr>
        <w:trPr>
          <w:trHeight w:val="573" w:hRule="atLeast"/>
        </w:trPr>
        <w:tc>
          <w:tcPr>
            <w:tcW w:w="2804" w:type="dxa"/>
          </w:tcPr>
          <w:p>
            <w:pPr>
              <w:pStyle w:val="TableParagraph"/>
              <w:rPr>
                <w:rFonts w:ascii="Times New Roman"/>
                <w:sz w:val="26"/>
              </w:rPr>
            </w:pPr>
          </w:p>
        </w:tc>
        <w:tc>
          <w:tcPr>
            <w:tcW w:w="1787" w:type="dxa"/>
          </w:tcPr>
          <w:p>
            <w:pPr>
              <w:pStyle w:val="TableParagraph"/>
              <w:rPr>
                <w:rFonts w:ascii="Times New Roman"/>
                <w:sz w:val="26"/>
              </w:rPr>
            </w:pPr>
          </w:p>
        </w:tc>
        <w:tc>
          <w:tcPr>
            <w:tcW w:w="1561" w:type="dxa"/>
          </w:tcPr>
          <w:p>
            <w:pPr>
              <w:pStyle w:val="TableParagraph"/>
              <w:rPr>
                <w:rFonts w:ascii="Times New Roman"/>
                <w:sz w:val="26"/>
              </w:rPr>
            </w:pPr>
          </w:p>
        </w:tc>
        <w:tc>
          <w:tcPr>
            <w:tcW w:w="2281" w:type="dxa"/>
          </w:tcPr>
          <w:p>
            <w:pPr>
              <w:pStyle w:val="TableParagraph"/>
              <w:rPr>
                <w:rFonts w:ascii="Times New Roman"/>
                <w:sz w:val="26"/>
              </w:rPr>
            </w:pPr>
          </w:p>
        </w:tc>
        <w:tc>
          <w:tcPr>
            <w:tcW w:w="4081" w:type="dxa"/>
          </w:tcPr>
          <w:p>
            <w:pPr>
              <w:pStyle w:val="TableParagraph"/>
              <w:rPr>
                <w:rFonts w:ascii="Times New Roman"/>
                <w:sz w:val="26"/>
              </w:rPr>
            </w:pPr>
          </w:p>
        </w:tc>
        <w:tc>
          <w:tcPr>
            <w:tcW w:w="2521" w:type="dxa"/>
          </w:tcPr>
          <w:p>
            <w:pPr>
              <w:pStyle w:val="TableParagraph"/>
              <w:rPr>
                <w:rFonts w:ascii="Times New Roman"/>
                <w:sz w:val="26"/>
              </w:rPr>
            </w:pPr>
          </w:p>
        </w:tc>
      </w:tr>
      <w:tr>
        <w:trPr>
          <w:trHeight w:val="571" w:hRule="atLeast"/>
        </w:trPr>
        <w:tc>
          <w:tcPr>
            <w:tcW w:w="2804" w:type="dxa"/>
          </w:tcPr>
          <w:p>
            <w:pPr>
              <w:pStyle w:val="TableParagraph"/>
              <w:rPr>
                <w:rFonts w:ascii="Times New Roman"/>
                <w:sz w:val="26"/>
              </w:rPr>
            </w:pPr>
          </w:p>
        </w:tc>
        <w:tc>
          <w:tcPr>
            <w:tcW w:w="1787" w:type="dxa"/>
          </w:tcPr>
          <w:p>
            <w:pPr>
              <w:pStyle w:val="TableParagraph"/>
              <w:rPr>
                <w:rFonts w:ascii="Times New Roman"/>
                <w:sz w:val="26"/>
              </w:rPr>
            </w:pPr>
          </w:p>
        </w:tc>
        <w:tc>
          <w:tcPr>
            <w:tcW w:w="1561" w:type="dxa"/>
          </w:tcPr>
          <w:p>
            <w:pPr>
              <w:pStyle w:val="TableParagraph"/>
              <w:rPr>
                <w:rFonts w:ascii="Times New Roman"/>
                <w:sz w:val="26"/>
              </w:rPr>
            </w:pPr>
          </w:p>
        </w:tc>
        <w:tc>
          <w:tcPr>
            <w:tcW w:w="2281" w:type="dxa"/>
          </w:tcPr>
          <w:p>
            <w:pPr>
              <w:pStyle w:val="TableParagraph"/>
              <w:rPr>
                <w:rFonts w:ascii="Times New Roman"/>
                <w:sz w:val="26"/>
              </w:rPr>
            </w:pPr>
          </w:p>
        </w:tc>
        <w:tc>
          <w:tcPr>
            <w:tcW w:w="4081" w:type="dxa"/>
          </w:tcPr>
          <w:p>
            <w:pPr>
              <w:pStyle w:val="TableParagraph"/>
              <w:rPr>
                <w:rFonts w:ascii="Times New Roman"/>
                <w:sz w:val="26"/>
              </w:rPr>
            </w:pPr>
          </w:p>
        </w:tc>
        <w:tc>
          <w:tcPr>
            <w:tcW w:w="2521" w:type="dxa"/>
          </w:tcPr>
          <w:p>
            <w:pPr>
              <w:pStyle w:val="TableParagraph"/>
              <w:rPr>
                <w:rFonts w:ascii="Times New Roman"/>
                <w:sz w:val="26"/>
              </w:rPr>
            </w:pPr>
          </w:p>
        </w:tc>
      </w:tr>
      <w:tr>
        <w:trPr>
          <w:trHeight w:val="573" w:hRule="atLeast"/>
        </w:trPr>
        <w:tc>
          <w:tcPr>
            <w:tcW w:w="2804" w:type="dxa"/>
          </w:tcPr>
          <w:p>
            <w:pPr>
              <w:pStyle w:val="TableParagraph"/>
              <w:rPr>
                <w:rFonts w:ascii="Times New Roman"/>
                <w:sz w:val="26"/>
              </w:rPr>
            </w:pPr>
          </w:p>
        </w:tc>
        <w:tc>
          <w:tcPr>
            <w:tcW w:w="1787" w:type="dxa"/>
          </w:tcPr>
          <w:p>
            <w:pPr>
              <w:pStyle w:val="TableParagraph"/>
              <w:rPr>
                <w:rFonts w:ascii="Times New Roman"/>
                <w:sz w:val="26"/>
              </w:rPr>
            </w:pPr>
          </w:p>
        </w:tc>
        <w:tc>
          <w:tcPr>
            <w:tcW w:w="1561" w:type="dxa"/>
          </w:tcPr>
          <w:p>
            <w:pPr>
              <w:pStyle w:val="TableParagraph"/>
              <w:rPr>
                <w:rFonts w:ascii="Times New Roman"/>
                <w:sz w:val="26"/>
              </w:rPr>
            </w:pPr>
          </w:p>
        </w:tc>
        <w:tc>
          <w:tcPr>
            <w:tcW w:w="2281" w:type="dxa"/>
          </w:tcPr>
          <w:p>
            <w:pPr>
              <w:pStyle w:val="TableParagraph"/>
              <w:rPr>
                <w:rFonts w:ascii="Times New Roman"/>
                <w:sz w:val="26"/>
              </w:rPr>
            </w:pPr>
          </w:p>
        </w:tc>
        <w:tc>
          <w:tcPr>
            <w:tcW w:w="4081" w:type="dxa"/>
          </w:tcPr>
          <w:p>
            <w:pPr>
              <w:pStyle w:val="TableParagraph"/>
              <w:rPr>
                <w:rFonts w:ascii="Times New Roman"/>
                <w:sz w:val="26"/>
              </w:rPr>
            </w:pPr>
          </w:p>
        </w:tc>
        <w:tc>
          <w:tcPr>
            <w:tcW w:w="2521" w:type="dxa"/>
          </w:tcPr>
          <w:p>
            <w:pPr>
              <w:pStyle w:val="TableParagraph"/>
              <w:rPr>
                <w:rFonts w:ascii="Times New Roman"/>
                <w:sz w:val="26"/>
              </w:rPr>
            </w:pPr>
          </w:p>
        </w:tc>
      </w:tr>
    </w:tbl>
    <w:p>
      <w:pPr>
        <w:pStyle w:val="BodyText"/>
        <w:spacing w:before="2"/>
        <w:ind w:left="144"/>
      </w:pPr>
      <w:r>
        <w:rPr>
          <w:spacing w:val="-3"/>
        </w:rPr>
        <w:t>四、廢棄物資料表：</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9"/>
        <w:gridCol w:w="2040"/>
        <w:gridCol w:w="1039"/>
        <w:gridCol w:w="1041"/>
        <w:gridCol w:w="1039"/>
        <w:gridCol w:w="3240"/>
        <w:gridCol w:w="2159"/>
        <w:gridCol w:w="1679"/>
      </w:tblGrid>
      <w:tr>
        <w:trPr>
          <w:trHeight w:val="364" w:hRule="atLeast"/>
        </w:trPr>
        <w:tc>
          <w:tcPr>
            <w:tcW w:w="2789" w:type="dxa"/>
          </w:tcPr>
          <w:p>
            <w:pPr>
              <w:pStyle w:val="TableParagraph"/>
              <w:spacing w:line="343" w:lineRule="exact" w:before="1"/>
              <w:ind w:left="83"/>
              <w:rPr>
                <w:sz w:val="24"/>
              </w:rPr>
            </w:pPr>
            <w:r>
              <w:rPr>
                <w:spacing w:val="-2"/>
                <w:sz w:val="28"/>
              </w:rPr>
              <w:t>主要成份</w:t>
            </w:r>
            <w:r>
              <w:rPr>
                <w:rFonts w:ascii="PMingLiU" w:eastAsia="PMingLiU"/>
                <w:spacing w:val="-2"/>
                <w:sz w:val="28"/>
              </w:rPr>
              <w:t>/</w:t>
            </w:r>
            <w:r>
              <w:rPr>
                <w:spacing w:val="-2"/>
                <w:sz w:val="28"/>
              </w:rPr>
              <w:t>濃度</w:t>
            </w:r>
            <w:r>
              <w:rPr>
                <w:spacing w:val="-2"/>
                <w:sz w:val="24"/>
              </w:rPr>
              <w:t>（</w:t>
            </w:r>
            <w:r>
              <w:rPr>
                <w:rFonts w:ascii="PMingLiU" w:eastAsia="PMingLiU"/>
                <w:spacing w:val="-2"/>
                <w:sz w:val="24"/>
              </w:rPr>
              <w:t>V/V</w:t>
            </w:r>
            <w:r>
              <w:rPr>
                <w:spacing w:val="-2"/>
                <w:sz w:val="24"/>
              </w:rPr>
              <w:t>）</w:t>
            </w:r>
          </w:p>
        </w:tc>
        <w:tc>
          <w:tcPr>
            <w:tcW w:w="2040" w:type="dxa"/>
          </w:tcPr>
          <w:p>
            <w:pPr>
              <w:pStyle w:val="TableParagraph"/>
              <w:spacing w:line="343" w:lineRule="exact" w:before="1"/>
              <w:ind w:left="108"/>
              <w:rPr>
                <w:sz w:val="24"/>
              </w:rPr>
            </w:pPr>
            <w:r>
              <w:rPr>
                <w:sz w:val="28"/>
              </w:rPr>
              <w:t>數量</w:t>
            </w:r>
            <w:r>
              <w:rPr>
                <w:sz w:val="24"/>
              </w:rPr>
              <w:t>（公斤</w:t>
            </w:r>
            <w:r>
              <w:rPr>
                <w:rFonts w:ascii="PMingLiU" w:eastAsia="PMingLiU"/>
                <w:sz w:val="24"/>
              </w:rPr>
              <w:t>/</w:t>
            </w:r>
            <w:r>
              <w:rPr>
                <w:sz w:val="24"/>
              </w:rPr>
              <w:t>月</w:t>
            </w:r>
            <w:r>
              <w:rPr>
                <w:spacing w:val="-10"/>
                <w:sz w:val="24"/>
              </w:rPr>
              <w:t>）</w:t>
            </w:r>
          </w:p>
        </w:tc>
        <w:tc>
          <w:tcPr>
            <w:tcW w:w="1039" w:type="dxa"/>
          </w:tcPr>
          <w:p>
            <w:pPr>
              <w:pStyle w:val="TableParagraph"/>
              <w:spacing w:line="343" w:lineRule="exact" w:before="1"/>
              <w:ind w:left="238"/>
              <w:rPr>
                <w:sz w:val="28"/>
              </w:rPr>
            </w:pPr>
            <w:r>
              <w:rPr>
                <w:spacing w:val="-5"/>
                <w:sz w:val="28"/>
              </w:rPr>
              <w:t>固態</w:t>
            </w:r>
          </w:p>
        </w:tc>
        <w:tc>
          <w:tcPr>
            <w:tcW w:w="1041" w:type="dxa"/>
          </w:tcPr>
          <w:p>
            <w:pPr>
              <w:pStyle w:val="TableParagraph"/>
              <w:spacing w:line="343" w:lineRule="exact" w:before="1"/>
              <w:ind w:left="240"/>
              <w:rPr>
                <w:sz w:val="28"/>
              </w:rPr>
            </w:pPr>
            <w:r>
              <w:rPr>
                <w:spacing w:val="-5"/>
                <w:sz w:val="28"/>
              </w:rPr>
              <w:t>液態</w:t>
            </w:r>
          </w:p>
        </w:tc>
        <w:tc>
          <w:tcPr>
            <w:tcW w:w="1039" w:type="dxa"/>
          </w:tcPr>
          <w:p>
            <w:pPr>
              <w:pStyle w:val="TableParagraph"/>
              <w:spacing w:line="343" w:lineRule="exact" w:before="1"/>
              <w:ind w:left="239"/>
              <w:rPr>
                <w:sz w:val="28"/>
              </w:rPr>
            </w:pPr>
            <w:r>
              <w:rPr>
                <w:spacing w:val="-5"/>
                <w:sz w:val="28"/>
              </w:rPr>
              <w:t>氣態</w:t>
            </w:r>
          </w:p>
        </w:tc>
        <w:tc>
          <w:tcPr>
            <w:tcW w:w="3240" w:type="dxa"/>
          </w:tcPr>
          <w:p>
            <w:pPr>
              <w:pStyle w:val="TableParagraph"/>
              <w:spacing w:line="343" w:lineRule="exact" w:before="1"/>
              <w:ind w:left="184"/>
              <w:rPr>
                <w:sz w:val="28"/>
              </w:rPr>
            </w:pPr>
            <w:r>
              <w:rPr>
                <w:spacing w:val="-2"/>
                <w:sz w:val="28"/>
              </w:rPr>
              <w:t>貯存地點</w:t>
            </w:r>
            <w:r>
              <w:rPr>
                <w:rFonts w:ascii="PMingLiU" w:eastAsia="PMingLiU"/>
                <w:spacing w:val="-2"/>
                <w:sz w:val="28"/>
              </w:rPr>
              <w:t>/</w:t>
            </w:r>
            <w:r>
              <w:rPr>
                <w:spacing w:val="-4"/>
                <w:sz w:val="28"/>
              </w:rPr>
              <w:t>暫存管理措施</w:t>
            </w:r>
          </w:p>
        </w:tc>
        <w:tc>
          <w:tcPr>
            <w:tcW w:w="2159" w:type="dxa"/>
          </w:tcPr>
          <w:p>
            <w:pPr>
              <w:pStyle w:val="TableParagraph"/>
              <w:spacing w:line="343" w:lineRule="exact" w:before="1"/>
              <w:ind w:left="240"/>
              <w:rPr>
                <w:sz w:val="28"/>
              </w:rPr>
            </w:pPr>
            <w:r>
              <w:rPr>
                <w:spacing w:val="-4"/>
                <w:sz w:val="28"/>
              </w:rPr>
              <w:t>最終處置措施</w:t>
            </w:r>
          </w:p>
        </w:tc>
        <w:tc>
          <w:tcPr>
            <w:tcW w:w="1679" w:type="dxa"/>
          </w:tcPr>
          <w:p>
            <w:pPr>
              <w:pStyle w:val="TableParagraph"/>
              <w:tabs>
                <w:tab w:pos="1191" w:val="left" w:leader="none"/>
              </w:tabs>
              <w:spacing w:line="343" w:lineRule="exact" w:before="1"/>
              <w:ind w:left="212"/>
              <w:rPr>
                <w:sz w:val="28"/>
              </w:rPr>
            </w:pPr>
            <w:r>
              <w:rPr>
                <w:spacing w:val="-10"/>
                <w:sz w:val="28"/>
              </w:rPr>
              <w:t>備</w:t>
            </w:r>
            <w:r>
              <w:rPr>
                <w:sz w:val="28"/>
              </w:rPr>
              <w:tab/>
            </w:r>
            <w:r>
              <w:rPr>
                <w:spacing w:val="-10"/>
                <w:sz w:val="28"/>
              </w:rPr>
              <w:t>註</w:t>
            </w:r>
          </w:p>
        </w:tc>
      </w:tr>
      <w:tr>
        <w:trPr>
          <w:trHeight w:val="638" w:hRule="atLeast"/>
        </w:trPr>
        <w:tc>
          <w:tcPr>
            <w:tcW w:w="2789" w:type="dxa"/>
          </w:tcPr>
          <w:p>
            <w:pPr>
              <w:pStyle w:val="TableParagraph"/>
              <w:rPr>
                <w:rFonts w:ascii="Times New Roman"/>
                <w:sz w:val="26"/>
              </w:rPr>
            </w:pPr>
          </w:p>
        </w:tc>
        <w:tc>
          <w:tcPr>
            <w:tcW w:w="2040" w:type="dxa"/>
          </w:tcPr>
          <w:p>
            <w:pPr>
              <w:pStyle w:val="TableParagraph"/>
              <w:rPr>
                <w:rFonts w:ascii="Times New Roman"/>
                <w:sz w:val="26"/>
              </w:rPr>
            </w:pPr>
          </w:p>
        </w:tc>
        <w:tc>
          <w:tcPr>
            <w:tcW w:w="1039" w:type="dxa"/>
          </w:tcPr>
          <w:p>
            <w:pPr>
              <w:pStyle w:val="TableParagraph"/>
              <w:rPr>
                <w:rFonts w:ascii="Times New Roman"/>
                <w:sz w:val="26"/>
              </w:rPr>
            </w:pPr>
          </w:p>
        </w:tc>
        <w:tc>
          <w:tcPr>
            <w:tcW w:w="1041" w:type="dxa"/>
          </w:tcPr>
          <w:p>
            <w:pPr>
              <w:pStyle w:val="TableParagraph"/>
              <w:rPr>
                <w:rFonts w:ascii="Times New Roman"/>
                <w:sz w:val="26"/>
              </w:rPr>
            </w:pPr>
          </w:p>
        </w:tc>
        <w:tc>
          <w:tcPr>
            <w:tcW w:w="1039" w:type="dxa"/>
          </w:tcPr>
          <w:p>
            <w:pPr>
              <w:pStyle w:val="TableParagraph"/>
              <w:rPr>
                <w:rFonts w:ascii="Times New Roman"/>
                <w:sz w:val="26"/>
              </w:rPr>
            </w:pPr>
          </w:p>
        </w:tc>
        <w:tc>
          <w:tcPr>
            <w:tcW w:w="3240" w:type="dxa"/>
          </w:tcPr>
          <w:p>
            <w:pPr>
              <w:pStyle w:val="TableParagraph"/>
              <w:rPr>
                <w:rFonts w:ascii="Times New Roman"/>
                <w:sz w:val="26"/>
              </w:rPr>
            </w:pPr>
          </w:p>
        </w:tc>
        <w:tc>
          <w:tcPr>
            <w:tcW w:w="2159" w:type="dxa"/>
          </w:tcPr>
          <w:p>
            <w:pPr>
              <w:pStyle w:val="TableParagraph"/>
              <w:rPr>
                <w:rFonts w:ascii="Times New Roman"/>
                <w:sz w:val="26"/>
              </w:rPr>
            </w:pPr>
          </w:p>
        </w:tc>
        <w:tc>
          <w:tcPr>
            <w:tcW w:w="1679" w:type="dxa"/>
          </w:tcPr>
          <w:p>
            <w:pPr>
              <w:pStyle w:val="TableParagraph"/>
              <w:rPr>
                <w:rFonts w:ascii="Times New Roman"/>
                <w:sz w:val="26"/>
              </w:rPr>
            </w:pPr>
          </w:p>
        </w:tc>
      </w:tr>
      <w:tr>
        <w:trPr>
          <w:trHeight w:val="640" w:hRule="atLeast"/>
        </w:trPr>
        <w:tc>
          <w:tcPr>
            <w:tcW w:w="2789" w:type="dxa"/>
          </w:tcPr>
          <w:p>
            <w:pPr>
              <w:pStyle w:val="TableParagraph"/>
              <w:rPr>
                <w:rFonts w:ascii="Times New Roman"/>
                <w:sz w:val="26"/>
              </w:rPr>
            </w:pPr>
          </w:p>
        </w:tc>
        <w:tc>
          <w:tcPr>
            <w:tcW w:w="2040" w:type="dxa"/>
          </w:tcPr>
          <w:p>
            <w:pPr>
              <w:pStyle w:val="TableParagraph"/>
              <w:rPr>
                <w:rFonts w:ascii="Times New Roman"/>
                <w:sz w:val="26"/>
              </w:rPr>
            </w:pPr>
          </w:p>
        </w:tc>
        <w:tc>
          <w:tcPr>
            <w:tcW w:w="1039" w:type="dxa"/>
          </w:tcPr>
          <w:p>
            <w:pPr>
              <w:pStyle w:val="TableParagraph"/>
              <w:rPr>
                <w:rFonts w:ascii="Times New Roman"/>
                <w:sz w:val="26"/>
              </w:rPr>
            </w:pPr>
          </w:p>
        </w:tc>
        <w:tc>
          <w:tcPr>
            <w:tcW w:w="1041" w:type="dxa"/>
          </w:tcPr>
          <w:p>
            <w:pPr>
              <w:pStyle w:val="TableParagraph"/>
              <w:rPr>
                <w:rFonts w:ascii="Times New Roman"/>
                <w:sz w:val="26"/>
              </w:rPr>
            </w:pPr>
          </w:p>
        </w:tc>
        <w:tc>
          <w:tcPr>
            <w:tcW w:w="1039" w:type="dxa"/>
          </w:tcPr>
          <w:p>
            <w:pPr>
              <w:pStyle w:val="TableParagraph"/>
              <w:rPr>
                <w:rFonts w:ascii="Times New Roman"/>
                <w:sz w:val="26"/>
              </w:rPr>
            </w:pPr>
          </w:p>
        </w:tc>
        <w:tc>
          <w:tcPr>
            <w:tcW w:w="3240" w:type="dxa"/>
          </w:tcPr>
          <w:p>
            <w:pPr>
              <w:pStyle w:val="TableParagraph"/>
              <w:rPr>
                <w:rFonts w:ascii="Times New Roman"/>
                <w:sz w:val="26"/>
              </w:rPr>
            </w:pPr>
          </w:p>
        </w:tc>
        <w:tc>
          <w:tcPr>
            <w:tcW w:w="2159" w:type="dxa"/>
          </w:tcPr>
          <w:p>
            <w:pPr>
              <w:pStyle w:val="TableParagraph"/>
              <w:rPr>
                <w:rFonts w:ascii="Times New Roman"/>
                <w:sz w:val="26"/>
              </w:rPr>
            </w:pPr>
          </w:p>
        </w:tc>
        <w:tc>
          <w:tcPr>
            <w:tcW w:w="1679" w:type="dxa"/>
          </w:tcPr>
          <w:p>
            <w:pPr>
              <w:pStyle w:val="TableParagraph"/>
              <w:rPr>
                <w:rFonts w:ascii="Times New Roman"/>
                <w:sz w:val="26"/>
              </w:rPr>
            </w:pPr>
          </w:p>
        </w:tc>
      </w:tr>
      <w:tr>
        <w:trPr>
          <w:trHeight w:val="640" w:hRule="atLeast"/>
        </w:trPr>
        <w:tc>
          <w:tcPr>
            <w:tcW w:w="2789" w:type="dxa"/>
          </w:tcPr>
          <w:p>
            <w:pPr>
              <w:pStyle w:val="TableParagraph"/>
              <w:rPr>
                <w:rFonts w:ascii="Times New Roman"/>
                <w:sz w:val="26"/>
              </w:rPr>
            </w:pPr>
          </w:p>
        </w:tc>
        <w:tc>
          <w:tcPr>
            <w:tcW w:w="2040" w:type="dxa"/>
          </w:tcPr>
          <w:p>
            <w:pPr>
              <w:pStyle w:val="TableParagraph"/>
              <w:rPr>
                <w:rFonts w:ascii="Times New Roman"/>
                <w:sz w:val="26"/>
              </w:rPr>
            </w:pPr>
          </w:p>
        </w:tc>
        <w:tc>
          <w:tcPr>
            <w:tcW w:w="1039" w:type="dxa"/>
          </w:tcPr>
          <w:p>
            <w:pPr>
              <w:pStyle w:val="TableParagraph"/>
              <w:rPr>
                <w:rFonts w:ascii="Times New Roman"/>
                <w:sz w:val="26"/>
              </w:rPr>
            </w:pPr>
          </w:p>
        </w:tc>
        <w:tc>
          <w:tcPr>
            <w:tcW w:w="1041" w:type="dxa"/>
          </w:tcPr>
          <w:p>
            <w:pPr>
              <w:pStyle w:val="TableParagraph"/>
              <w:rPr>
                <w:rFonts w:ascii="Times New Roman"/>
                <w:sz w:val="26"/>
              </w:rPr>
            </w:pPr>
          </w:p>
        </w:tc>
        <w:tc>
          <w:tcPr>
            <w:tcW w:w="1039" w:type="dxa"/>
          </w:tcPr>
          <w:p>
            <w:pPr>
              <w:pStyle w:val="TableParagraph"/>
              <w:rPr>
                <w:rFonts w:ascii="Times New Roman"/>
                <w:sz w:val="26"/>
              </w:rPr>
            </w:pPr>
          </w:p>
        </w:tc>
        <w:tc>
          <w:tcPr>
            <w:tcW w:w="3240" w:type="dxa"/>
          </w:tcPr>
          <w:p>
            <w:pPr>
              <w:pStyle w:val="TableParagraph"/>
              <w:rPr>
                <w:rFonts w:ascii="Times New Roman"/>
                <w:sz w:val="26"/>
              </w:rPr>
            </w:pPr>
          </w:p>
        </w:tc>
        <w:tc>
          <w:tcPr>
            <w:tcW w:w="2159" w:type="dxa"/>
          </w:tcPr>
          <w:p>
            <w:pPr>
              <w:pStyle w:val="TableParagraph"/>
              <w:rPr>
                <w:rFonts w:ascii="Times New Roman"/>
                <w:sz w:val="26"/>
              </w:rPr>
            </w:pPr>
          </w:p>
        </w:tc>
        <w:tc>
          <w:tcPr>
            <w:tcW w:w="1679" w:type="dxa"/>
          </w:tcPr>
          <w:p>
            <w:pPr>
              <w:pStyle w:val="TableParagraph"/>
              <w:rPr>
                <w:rFonts w:ascii="Times New Roman"/>
                <w:sz w:val="26"/>
              </w:rPr>
            </w:pPr>
          </w:p>
        </w:tc>
      </w:tr>
      <w:tr>
        <w:trPr>
          <w:trHeight w:val="640" w:hRule="atLeast"/>
        </w:trPr>
        <w:tc>
          <w:tcPr>
            <w:tcW w:w="2789" w:type="dxa"/>
          </w:tcPr>
          <w:p>
            <w:pPr>
              <w:pStyle w:val="TableParagraph"/>
              <w:rPr>
                <w:rFonts w:ascii="Times New Roman"/>
                <w:sz w:val="26"/>
              </w:rPr>
            </w:pPr>
          </w:p>
        </w:tc>
        <w:tc>
          <w:tcPr>
            <w:tcW w:w="2040" w:type="dxa"/>
          </w:tcPr>
          <w:p>
            <w:pPr>
              <w:pStyle w:val="TableParagraph"/>
              <w:rPr>
                <w:rFonts w:ascii="Times New Roman"/>
                <w:sz w:val="26"/>
              </w:rPr>
            </w:pPr>
          </w:p>
        </w:tc>
        <w:tc>
          <w:tcPr>
            <w:tcW w:w="1039" w:type="dxa"/>
          </w:tcPr>
          <w:p>
            <w:pPr>
              <w:pStyle w:val="TableParagraph"/>
              <w:rPr>
                <w:rFonts w:ascii="Times New Roman"/>
                <w:sz w:val="26"/>
              </w:rPr>
            </w:pPr>
          </w:p>
        </w:tc>
        <w:tc>
          <w:tcPr>
            <w:tcW w:w="1041" w:type="dxa"/>
          </w:tcPr>
          <w:p>
            <w:pPr>
              <w:pStyle w:val="TableParagraph"/>
              <w:rPr>
                <w:rFonts w:ascii="Times New Roman"/>
                <w:sz w:val="26"/>
              </w:rPr>
            </w:pPr>
          </w:p>
        </w:tc>
        <w:tc>
          <w:tcPr>
            <w:tcW w:w="1039" w:type="dxa"/>
          </w:tcPr>
          <w:p>
            <w:pPr>
              <w:pStyle w:val="TableParagraph"/>
              <w:rPr>
                <w:rFonts w:ascii="Times New Roman"/>
                <w:sz w:val="26"/>
              </w:rPr>
            </w:pPr>
          </w:p>
        </w:tc>
        <w:tc>
          <w:tcPr>
            <w:tcW w:w="3240" w:type="dxa"/>
          </w:tcPr>
          <w:p>
            <w:pPr>
              <w:pStyle w:val="TableParagraph"/>
              <w:rPr>
                <w:rFonts w:ascii="Times New Roman"/>
                <w:sz w:val="26"/>
              </w:rPr>
            </w:pPr>
          </w:p>
        </w:tc>
        <w:tc>
          <w:tcPr>
            <w:tcW w:w="2159" w:type="dxa"/>
          </w:tcPr>
          <w:p>
            <w:pPr>
              <w:pStyle w:val="TableParagraph"/>
              <w:rPr>
                <w:rFonts w:ascii="Times New Roman"/>
                <w:sz w:val="26"/>
              </w:rPr>
            </w:pPr>
          </w:p>
        </w:tc>
        <w:tc>
          <w:tcPr>
            <w:tcW w:w="1679" w:type="dxa"/>
          </w:tcPr>
          <w:p>
            <w:pPr>
              <w:pStyle w:val="TableParagraph"/>
              <w:rPr>
                <w:rFonts w:ascii="Times New Roman"/>
                <w:sz w:val="26"/>
              </w:rPr>
            </w:pPr>
          </w:p>
        </w:tc>
      </w:tr>
      <w:tr>
        <w:trPr>
          <w:trHeight w:val="640" w:hRule="atLeast"/>
        </w:trPr>
        <w:tc>
          <w:tcPr>
            <w:tcW w:w="2789" w:type="dxa"/>
          </w:tcPr>
          <w:p>
            <w:pPr>
              <w:pStyle w:val="TableParagraph"/>
              <w:rPr>
                <w:rFonts w:ascii="Times New Roman"/>
                <w:sz w:val="26"/>
              </w:rPr>
            </w:pPr>
          </w:p>
        </w:tc>
        <w:tc>
          <w:tcPr>
            <w:tcW w:w="2040" w:type="dxa"/>
          </w:tcPr>
          <w:p>
            <w:pPr>
              <w:pStyle w:val="TableParagraph"/>
              <w:rPr>
                <w:rFonts w:ascii="Times New Roman"/>
                <w:sz w:val="26"/>
              </w:rPr>
            </w:pPr>
          </w:p>
        </w:tc>
        <w:tc>
          <w:tcPr>
            <w:tcW w:w="1039" w:type="dxa"/>
          </w:tcPr>
          <w:p>
            <w:pPr>
              <w:pStyle w:val="TableParagraph"/>
              <w:rPr>
                <w:rFonts w:ascii="Times New Roman"/>
                <w:sz w:val="26"/>
              </w:rPr>
            </w:pPr>
          </w:p>
        </w:tc>
        <w:tc>
          <w:tcPr>
            <w:tcW w:w="1041" w:type="dxa"/>
          </w:tcPr>
          <w:p>
            <w:pPr>
              <w:pStyle w:val="TableParagraph"/>
              <w:rPr>
                <w:rFonts w:ascii="Times New Roman"/>
                <w:sz w:val="26"/>
              </w:rPr>
            </w:pPr>
          </w:p>
        </w:tc>
        <w:tc>
          <w:tcPr>
            <w:tcW w:w="1039" w:type="dxa"/>
          </w:tcPr>
          <w:p>
            <w:pPr>
              <w:pStyle w:val="TableParagraph"/>
              <w:rPr>
                <w:rFonts w:ascii="Times New Roman"/>
                <w:sz w:val="26"/>
              </w:rPr>
            </w:pPr>
          </w:p>
        </w:tc>
        <w:tc>
          <w:tcPr>
            <w:tcW w:w="3240" w:type="dxa"/>
          </w:tcPr>
          <w:p>
            <w:pPr>
              <w:pStyle w:val="TableParagraph"/>
              <w:rPr>
                <w:rFonts w:ascii="Times New Roman"/>
                <w:sz w:val="26"/>
              </w:rPr>
            </w:pPr>
          </w:p>
        </w:tc>
        <w:tc>
          <w:tcPr>
            <w:tcW w:w="2159" w:type="dxa"/>
          </w:tcPr>
          <w:p>
            <w:pPr>
              <w:pStyle w:val="TableParagraph"/>
              <w:rPr>
                <w:rFonts w:ascii="Times New Roman"/>
                <w:sz w:val="26"/>
              </w:rPr>
            </w:pPr>
          </w:p>
        </w:tc>
        <w:tc>
          <w:tcPr>
            <w:tcW w:w="1679" w:type="dxa"/>
          </w:tcPr>
          <w:p>
            <w:pPr>
              <w:pStyle w:val="TableParagraph"/>
              <w:rPr>
                <w:rFonts w:ascii="Times New Roman"/>
                <w:sz w:val="26"/>
              </w:rPr>
            </w:pPr>
          </w:p>
        </w:tc>
      </w:tr>
    </w:tbl>
    <w:p>
      <w:pPr>
        <w:pStyle w:val="TableParagraph"/>
        <w:spacing w:after="0"/>
        <w:rPr>
          <w:rFonts w:ascii="Times New Roman"/>
          <w:sz w:val="26"/>
        </w:rPr>
        <w:sectPr>
          <w:pgSz w:w="16850" w:h="11910" w:orient="landscape"/>
          <w:pgMar w:header="720" w:footer="0" w:top="1360" w:bottom="818" w:left="708" w:right="708"/>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9"/>
        <w:gridCol w:w="2040"/>
        <w:gridCol w:w="1039"/>
        <w:gridCol w:w="1041"/>
        <w:gridCol w:w="1039"/>
        <w:gridCol w:w="3240"/>
        <w:gridCol w:w="2159"/>
        <w:gridCol w:w="1679"/>
      </w:tblGrid>
      <w:tr>
        <w:trPr>
          <w:trHeight w:val="637" w:hRule="atLeast"/>
        </w:trPr>
        <w:tc>
          <w:tcPr>
            <w:tcW w:w="2789" w:type="dxa"/>
          </w:tcPr>
          <w:p>
            <w:pPr>
              <w:pStyle w:val="TableParagraph"/>
              <w:rPr>
                <w:rFonts w:ascii="Times New Roman"/>
                <w:sz w:val="28"/>
              </w:rPr>
            </w:pPr>
          </w:p>
        </w:tc>
        <w:tc>
          <w:tcPr>
            <w:tcW w:w="2040" w:type="dxa"/>
          </w:tcPr>
          <w:p>
            <w:pPr>
              <w:pStyle w:val="TableParagraph"/>
              <w:rPr>
                <w:rFonts w:ascii="Times New Roman"/>
                <w:sz w:val="28"/>
              </w:rPr>
            </w:pPr>
          </w:p>
        </w:tc>
        <w:tc>
          <w:tcPr>
            <w:tcW w:w="1039" w:type="dxa"/>
          </w:tcPr>
          <w:p>
            <w:pPr>
              <w:pStyle w:val="TableParagraph"/>
              <w:rPr>
                <w:rFonts w:ascii="Times New Roman"/>
                <w:sz w:val="28"/>
              </w:rPr>
            </w:pPr>
          </w:p>
        </w:tc>
        <w:tc>
          <w:tcPr>
            <w:tcW w:w="1041" w:type="dxa"/>
          </w:tcPr>
          <w:p>
            <w:pPr>
              <w:pStyle w:val="TableParagraph"/>
              <w:rPr>
                <w:rFonts w:ascii="Times New Roman"/>
                <w:sz w:val="28"/>
              </w:rPr>
            </w:pPr>
          </w:p>
        </w:tc>
        <w:tc>
          <w:tcPr>
            <w:tcW w:w="1039" w:type="dxa"/>
          </w:tcPr>
          <w:p>
            <w:pPr>
              <w:pStyle w:val="TableParagraph"/>
              <w:rPr>
                <w:rFonts w:ascii="Times New Roman"/>
                <w:sz w:val="28"/>
              </w:rPr>
            </w:pPr>
          </w:p>
        </w:tc>
        <w:tc>
          <w:tcPr>
            <w:tcW w:w="3240" w:type="dxa"/>
          </w:tcPr>
          <w:p>
            <w:pPr>
              <w:pStyle w:val="TableParagraph"/>
              <w:rPr>
                <w:rFonts w:ascii="Times New Roman"/>
                <w:sz w:val="28"/>
              </w:rPr>
            </w:pPr>
          </w:p>
        </w:tc>
        <w:tc>
          <w:tcPr>
            <w:tcW w:w="2159" w:type="dxa"/>
          </w:tcPr>
          <w:p>
            <w:pPr>
              <w:pStyle w:val="TableParagraph"/>
              <w:rPr>
                <w:rFonts w:ascii="Times New Roman"/>
                <w:sz w:val="28"/>
              </w:rPr>
            </w:pPr>
          </w:p>
        </w:tc>
        <w:tc>
          <w:tcPr>
            <w:tcW w:w="1679" w:type="dxa"/>
          </w:tcPr>
          <w:p>
            <w:pPr>
              <w:pStyle w:val="TableParagraph"/>
              <w:rPr>
                <w:rFonts w:ascii="Times New Roman"/>
                <w:sz w:val="28"/>
              </w:rPr>
            </w:pPr>
          </w:p>
        </w:tc>
      </w:tr>
      <w:tr>
        <w:trPr>
          <w:trHeight w:val="640" w:hRule="atLeast"/>
        </w:trPr>
        <w:tc>
          <w:tcPr>
            <w:tcW w:w="2789" w:type="dxa"/>
          </w:tcPr>
          <w:p>
            <w:pPr>
              <w:pStyle w:val="TableParagraph"/>
              <w:rPr>
                <w:rFonts w:ascii="Times New Roman"/>
                <w:sz w:val="28"/>
              </w:rPr>
            </w:pPr>
          </w:p>
        </w:tc>
        <w:tc>
          <w:tcPr>
            <w:tcW w:w="2040" w:type="dxa"/>
          </w:tcPr>
          <w:p>
            <w:pPr>
              <w:pStyle w:val="TableParagraph"/>
              <w:rPr>
                <w:rFonts w:ascii="Times New Roman"/>
                <w:sz w:val="28"/>
              </w:rPr>
            </w:pPr>
          </w:p>
        </w:tc>
        <w:tc>
          <w:tcPr>
            <w:tcW w:w="1039" w:type="dxa"/>
          </w:tcPr>
          <w:p>
            <w:pPr>
              <w:pStyle w:val="TableParagraph"/>
              <w:rPr>
                <w:rFonts w:ascii="Times New Roman"/>
                <w:sz w:val="28"/>
              </w:rPr>
            </w:pPr>
          </w:p>
        </w:tc>
        <w:tc>
          <w:tcPr>
            <w:tcW w:w="1041" w:type="dxa"/>
          </w:tcPr>
          <w:p>
            <w:pPr>
              <w:pStyle w:val="TableParagraph"/>
              <w:rPr>
                <w:rFonts w:ascii="Times New Roman"/>
                <w:sz w:val="28"/>
              </w:rPr>
            </w:pPr>
          </w:p>
        </w:tc>
        <w:tc>
          <w:tcPr>
            <w:tcW w:w="1039" w:type="dxa"/>
          </w:tcPr>
          <w:p>
            <w:pPr>
              <w:pStyle w:val="TableParagraph"/>
              <w:rPr>
                <w:rFonts w:ascii="Times New Roman"/>
                <w:sz w:val="28"/>
              </w:rPr>
            </w:pPr>
          </w:p>
        </w:tc>
        <w:tc>
          <w:tcPr>
            <w:tcW w:w="3240" w:type="dxa"/>
          </w:tcPr>
          <w:p>
            <w:pPr>
              <w:pStyle w:val="TableParagraph"/>
              <w:rPr>
                <w:rFonts w:ascii="Times New Roman"/>
                <w:sz w:val="28"/>
              </w:rPr>
            </w:pPr>
          </w:p>
        </w:tc>
        <w:tc>
          <w:tcPr>
            <w:tcW w:w="2159" w:type="dxa"/>
          </w:tcPr>
          <w:p>
            <w:pPr>
              <w:pStyle w:val="TableParagraph"/>
              <w:rPr>
                <w:rFonts w:ascii="Times New Roman"/>
                <w:sz w:val="28"/>
              </w:rPr>
            </w:pPr>
          </w:p>
        </w:tc>
        <w:tc>
          <w:tcPr>
            <w:tcW w:w="1679" w:type="dxa"/>
          </w:tcPr>
          <w:p>
            <w:pPr>
              <w:pStyle w:val="TableParagraph"/>
              <w:rPr>
                <w:rFonts w:ascii="Times New Roman"/>
                <w:sz w:val="28"/>
              </w:rPr>
            </w:pPr>
          </w:p>
        </w:tc>
      </w:tr>
    </w:tbl>
    <w:p>
      <w:pPr>
        <w:pStyle w:val="BodyText"/>
        <w:spacing w:before="15"/>
        <w:ind w:left="144"/>
      </w:pPr>
      <w:r>
        <w:rPr>
          <w:spacing w:val="-2"/>
        </w:rPr>
        <w:t>註：</w:t>
      </w:r>
      <w:r>
        <w:rPr>
          <w:rFonts w:ascii="PMingLiU" w:hAnsi="PMingLiU" w:eastAsia="PMingLiU"/>
          <w:spacing w:val="-2"/>
        </w:rPr>
        <w:t>1.</w:t>
      </w:r>
      <w:r>
        <w:rPr>
          <w:spacing w:val="-2"/>
        </w:rPr>
        <w:t>廢棄物型態請</w:t>
      </w:r>
      <w:r>
        <w:rPr>
          <w:rFonts w:ascii="MingLiU_HKSCS" w:hAnsi="MingLiU_HKSCS" w:eastAsia="MingLiU_HKSCS"/>
          <w:spacing w:val="-2"/>
        </w:rPr>
        <w:t>"ˇ"</w:t>
      </w:r>
      <w:r>
        <w:rPr>
          <w:spacing w:val="-3"/>
        </w:rPr>
        <w:t>選固態、液態或氣態</w:t>
      </w:r>
    </w:p>
    <w:p>
      <w:pPr>
        <w:pStyle w:val="ListParagraph"/>
        <w:numPr>
          <w:ilvl w:val="0"/>
          <w:numId w:val="1"/>
        </w:numPr>
        <w:tabs>
          <w:tab w:pos="897" w:val="left" w:leader="none"/>
        </w:tabs>
        <w:spacing w:line="363" w:lineRule="exact" w:before="0" w:after="0"/>
        <w:ind w:left="897" w:right="0" w:hanging="197"/>
        <w:jc w:val="left"/>
        <w:rPr>
          <w:sz w:val="28"/>
        </w:rPr>
      </w:pPr>
      <w:r>
        <w:rPr>
          <w:spacing w:val="-3"/>
          <w:sz w:val="28"/>
        </w:rPr>
        <w:t>本表不敷使用時請自行影印併附</w:t>
      </w:r>
    </w:p>
    <w:p>
      <w:pPr>
        <w:pStyle w:val="ListParagraph"/>
        <w:numPr>
          <w:ilvl w:val="0"/>
          <w:numId w:val="1"/>
        </w:numPr>
        <w:tabs>
          <w:tab w:pos="958" w:val="left" w:leader="none"/>
        </w:tabs>
        <w:spacing w:line="363" w:lineRule="exact" w:before="0" w:after="0"/>
        <w:ind w:left="958" w:right="0" w:hanging="195"/>
        <w:jc w:val="left"/>
        <w:rPr>
          <w:sz w:val="28"/>
        </w:rPr>
      </w:pPr>
      <w:r>
        <w:rPr>
          <w:spacing w:val="-3"/>
          <w:sz w:val="28"/>
        </w:rPr>
        <w:t>最終處理結果措施，提供依據。</w:t>
      </w:r>
    </w:p>
    <w:p>
      <w:pPr>
        <w:pStyle w:val="BodyText"/>
        <w:spacing w:before="2"/>
      </w:pPr>
    </w:p>
    <w:p>
      <w:pPr>
        <w:pStyle w:val="BodyText"/>
        <w:ind w:left="144"/>
        <w:rPr>
          <w:rFonts w:ascii="PMingLiU" w:eastAsia="PMingLiU"/>
        </w:rPr>
      </w:pPr>
      <w:r>
        <w:rPr>
          <w:rFonts w:ascii="PMingLiU" w:eastAsia="PMingLiU"/>
          <w:spacing w:val="-4"/>
        </w:rPr>
        <w:t>審查意見:</w:t>
      </w: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rPr>
          <w:rFonts w:ascii="PMingLiU"/>
        </w:rPr>
      </w:pPr>
    </w:p>
    <w:p>
      <w:pPr>
        <w:pStyle w:val="BodyText"/>
        <w:spacing w:before="242"/>
        <w:rPr>
          <w:rFonts w:ascii="PMingLiU"/>
        </w:rPr>
      </w:pPr>
    </w:p>
    <w:p>
      <w:pPr>
        <w:pStyle w:val="BodyText"/>
        <w:tabs>
          <w:tab w:pos="4484" w:val="left" w:leader="none"/>
          <w:tab w:pos="12186" w:val="left" w:leader="none"/>
          <w:tab w:pos="14913" w:val="left" w:leader="none"/>
        </w:tabs>
        <w:ind w:left="144"/>
        <w:rPr>
          <w:rFonts w:ascii="Times New Roman" w:eastAsia="Times New Roman"/>
        </w:rPr>
      </w:pPr>
      <w:r>
        <w:rPr>
          <w:spacing w:val="-2"/>
        </w:rPr>
        <w:t>工安部門主管</w:t>
      </w:r>
      <w:r>
        <w:rPr>
          <w:spacing w:val="-10"/>
        </w:rPr>
        <w:t>：</w:t>
      </w:r>
      <w:r>
        <w:rPr>
          <w:rFonts w:ascii="Times New Roman" w:eastAsia="Times New Roman"/>
          <w:u w:val="single"/>
        </w:rPr>
        <w:tab/>
      </w:r>
      <w:r>
        <w:rPr>
          <w:spacing w:val="-2"/>
          <w:u w:val="single"/>
        </w:rPr>
        <w:t>（請以正楷簽名</w:t>
      </w:r>
      <w:r>
        <w:rPr>
          <w:spacing w:val="-10"/>
          <w:u w:val="single"/>
        </w:rPr>
        <w:t>）</w:t>
      </w:r>
      <w:r>
        <w:rPr>
          <w:u w:val="none"/>
        </w:rPr>
        <w:tab/>
        <w:t>填表人</w:t>
      </w:r>
      <w:r>
        <w:rPr>
          <w:spacing w:val="-10"/>
          <w:u w:val="none"/>
        </w:rPr>
        <w:t>：</w:t>
      </w:r>
      <w:r>
        <w:rPr>
          <w:rFonts w:ascii="Times New Roman" w:eastAsia="Times New Roman"/>
          <w:u w:val="single"/>
        </w:rPr>
        <w:tab/>
      </w:r>
    </w:p>
    <w:sectPr>
      <w:type w:val="continuous"/>
      <w:pgSz w:w="16850" w:h="11910" w:orient="landscape"/>
      <w:pgMar w:header="720" w:footer="0" w:top="136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ngLiU_HKSCS">
    <w:altName w:val="MingLiU_HKSCS"/>
    <w:charset w:val="0"/>
    <w:family w:val="roman"/>
    <w:pitch w:val="variable"/>
  </w:font>
  <w:font w:name="MingLiU">
    <w:altName w:val="MingLiU"/>
    <w:charset w:val="0"/>
    <w:family w:val="modern"/>
    <w:pitch w:val="fixed"/>
  </w:font>
  <w:font w:name="PMingLiU">
    <w:altName w:val="PMingLiU"/>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20224">
          <wp:simplePos x="0" y="0"/>
          <wp:positionH relativeFrom="page">
            <wp:posOffset>541019</wp:posOffset>
          </wp:positionH>
          <wp:positionV relativeFrom="page">
            <wp:posOffset>457200</wp:posOffset>
          </wp:positionV>
          <wp:extent cx="1732914" cy="4083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732914" cy="4083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900" w:hanging="200"/>
        <w:jc w:val="right"/>
      </w:pPr>
      <w:rPr>
        <w:rFonts w:hint="default" w:ascii="PMingLiU" w:hAnsi="PMingLiU" w:eastAsia="PMingLiU" w:cs="PMingLiU"/>
        <w:b w:val="0"/>
        <w:bCs w:val="0"/>
        <w:i w:val="0"/>
        <w:iCs w:val="0"/>
        <w:spacing w:val="-1"/>
        <w:w w:val="96"/>
        <w:sz w:val="26"/>
        <w:szCs w:val="26"/>
        <w:lang w:val="en-US" w:eastAsia="zh-TW" w:bidi="ar-SA"/>
      </w:rPr>
    </w:lvl>
    <w:lvl w:ilvl="1">
      <w:start w:val="0"/>
      <w:numFmt w:val="bullet"/>
      <w:lvlText w:val="•"/>
      <w:lvlJc w:val="left"/>
      <w:pPr>
        <w:ind w:left="2352" w:hanging="200"/>
      </w:pPr>
      <w:rPr>
        <w:rFonts w:hint="default"/>
        <w:lang w:val="en-US" w:eastAsia="zh-TW" w:bidi="ar-SA"/>
      </w:rPr>
    </w:lvl>
    <w:lvl w:ilvl="2">
      <w:start w:val="0"/>
      <w:numFmt w:val="bullet"/>
      <w:lvlText w:val="•"/>
      <w:lvlJc w:val="left"/>
      <w:pPr>
        <w:ind w:left="3804" w:hanging="200"/>
      </w:pPr>
      <w:rPr>
        <w:rFonts w:hint="default"/>
        <w:lang w:val="en-US" w:eastAsia="zh-TW" w:bidi="ar-SA"/>
      </w:rPr>
    </w:lvl>
    <w:lvl w:ilvl="3">
      <w:start w:val="0"/>
      <w:numFmt w:val="bullet"/>
      <w:lvlText w:val="•"/>
      <w:lvlJc w:val="left"/>
      <w:pPr>
        <w:ind w:left="5257" w:hanging="200"/>
      </w:pPr>
      <w:rPr>
        <w:rFonts w:hint="default"/>
        <w:lang w:val="en-US" w:eastAsia="zh-TW" w:bidi="ar-SA"/>
      </w:rPr>
    </w:lvl>
    <w:lvl w:ilvl="4">
      <w:start w:val="0"/>
      <w:numFmt w:val="bullet"/>
      <w:lvlText w:val="•"/>
      <w:lvlJc w:val="left"/>
      <w:pPr>
        <w:ind w:left="6709" w:hanging="200"/>
      </w:pPr>
      <w:rPr>
        <w:rFonts w:hint="default"/>
        <w:lang w:val="en-US" w:eastAsia="zh-TW" w:bidi="ar-SA"/>
      </w:rPr>
    </w:lvl>
    <w:lvl w:ilvl="5">
      <w:start w:val="0"/>
      <w:numFmt w:val="bullet"/>
      <w:lvlText w:val="•"/>
      <w:lvlJc w:val="left"/>
      <w:pPr>
        <w:ind w:left="8162" w:hanging="200"/>
      </w:pPr>
      <w:rPr>
        <w:rFonts w:hint="default"/>
        <w:lang w:val="en-US" w:eastAsia="zh-TW" w:bidi="ar-SA"/>
      </w:rPr>
    </w:lvl>
    <w:lvl w:ilvl="6">
      <w:start w:val="0"/>
      <w:numFmt w:val="bullet"/>
      <w:lvlText w:val="•"/>
      <w:lvlJc w:val="left"/>
      <w:pPr>
        <w:ind w:left="9614" w:hanging="200"/>
      </w:pPr>
      <w:rPr>
        <w:rFonts w:hint="default"/>
        <w:lang w:val="en-US" w:eastAsia="zh-TW" w:bidi="ar-SA"/>
      </w:rPr>
    </w:lvl>
    <w:lvl w:ilvl="7">
      <w:start w:val="0"/>
      <w:numFmt w:val="bullet"/>
      <w:lvlText w:val="•"/>
      <w:lvlJc w:val="left"/>
      <w:pPr>
        <w:ind w:left="11067" w:hanging="200"/>
      </w:pPr>
      <w:rPr>
        <w:rFonts w:hint="default"/>
        <w:lang w:val="en-US" w:eastAsia="zh-TW" w:bidi="ar-SA"/>
      </w:rPr>
    </w:lvl>
    <w:lvl w:ilvl="8">
      <w:start w:val="0"/>
      <w:numFmt w:val="bullet"/>
      <w:lvlText w:val="•"/>
      <w:lvlJc w:val="left"/>
      <w:pPr>
        <w:ind w:left="12519" w:hanging="200"/>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ngLiU" w:hAnsi="MingLiU" w:eastAsia="MingLiU" w:cs="MingLiU"/>
      <w:lang w:val="en-US" w:eastAsia="zh-TW" w:bidi="ar-SA"/>
    </w:rPr>
  </w:style>
  <w:style w:styleId="BodyText" w:type="paragraph">
    <w:name w:val="Body Text"/>
    <w:basedOn w:val="Normal"/>
    <w:uiPriority w:val="1"/>
    <w:qFormat/>
    <w:pPr/>
    <w:rPr>
      <w:rFonts w:ascii="MingLiU" w:hAnsi="MingLiU" w:eastAsia="MingLiU" w:cs="MingLiU"/>
      <w:sz w:val="28"/>
      <w:szCs w:val="28"/>
      <w:lang w:val="en-US" w:eastAsia="zh-TW" w:bidi="ar-SA"/>
    </w:rPr>
  </w:style>
  <w:style w:styleId="Heading1" w:type="paragraph">
    <w:name w:val="Heading 1"/>
    <w:basedOn w:val="Normal"/>
    <w:uiPriority w:val="1"/>
    <w:qFormat/>
    <w:pPr>
      <w:spacing w:before="19"/>
      <w:ind w:left="16"/>
      <w:jc w:val="center"/>
      <w:outlineLvl w:val="1"/>
    </w:pPr>
    <w:rPr>
      <w:rFonts w:ascii="MingLiU" w:hAnsi="MingLiU" w:eastAsia="MingLiU" w:cs="MingLiU"/>
      <w:b/>
      <w:bCs/>
      <w:sz w:val="40"/>
      <w:szCs w:val="40"/>
      <w:lang w:val="en-US" w:eastAsia="zh-TW" w:bidi="ar-SA"/>
    </w:rPr>
  </w:style>
  <w:style w:styleId="ListParagraph" w:type="paragraph">
    <w:name w:val="List Paragraph"/>
    <w:basedOn w:val="Normal"/>
    <w:uiPriority w:val="1"/>
    <w:qFormat/>
    <w:pPr>
      <w:spacing w:line="363" w:lineRule="exact"/>
      <w:ind w:left="897" w:hanging="197"/>
    </w:pPr>
    <w:rPr>
      <w:rFonts w:ascii="MingLiU" w:hAnsi="MingLiU" w:eastAsia="MingLiU" w:cs="MingLiU"/>
      <w:lang w:val="en-US" w:eastAsia="zh-TW" w:bidi="ar-SA"/>
    </w:rPr>
  </w:style>
  <w:style w:styleId="TableParagraph" w:type="paragraph">
    <w:name w:val="Table Paragraph"/>
    <w:basedOn w:val="Normal"/>
    <w:uiPriority w:val="1"/>
    <w:qFormat/>
    <w:pPr/>
    <w:rPr>
      <w:rFonts w:ascii="MingLiU" w:hAnsi="MingLiU" w:eastAsia="MingLiU" w:cs="MingLiU"/>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dc:creator>
  <dc:title>開放實驗室管理表單</dc:title>
  <dcterms:created xsi:type="dcterms:W3CDTF">2026-03-09T02:46:04Z</dcterms:created>
  <dcterms:modified xsi:type="dcterms:W3CDTF">2026-03-09T02:46:04Z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2019</vt:lpwstr>
  </property>
  <property fmtid="{D5CDD505-2E9C-101B-9397-08002B2CF9AE}" pid="4" name="LastSaved">
    <vt:filetime>2026-03-09T00:00:00Z</vt:filetime>
  </property>
  <property fmtid="{D5CDD505-2E9C-101B-9397-08002B2CF9AE}" pid="5" name="Producer">
    <vt:lpwstr>Microsoft® Word 2019</vt:lpwstr>
  </property>
</Properties>
</file>